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A24" w:rsidRPr="00884A24" w:rsidRDefault="00884A24" w:rsidP="00884A24">
      <w:pPr>
        <w:bidi/>
        <w:spacing w:after="0" w:line="240" w:lineRule="auto"/>
        <w:ind w:left="960"/>
        <w:jc w:val="both"/>
        <w:rPr>
          <w:rFonts w:ascii="Simplified Arabic" w:eastAsia="Times New Roman" w:hAnsi="Simplified Arabic" w:cs="Simplified Arabic" w:hint="cs"/>
          <w:b/>
          <w:bCs/>
          <w:color w:val="222222"/>
          <w:sz w:val="36"/>
          <w:szCs w:val="36"/>
          <w:u w:val="single"/>
          <w:rtl/>
          <w:lang w:eastAsia="fr-FR" w:bidi="ar-DZ"/>
        </w:rPr>
      </w:pPr>
      <w:r w:rsidRPr="00990C16">
        <w:rPr>
          <w:rFonts w:ascii="Simplified Arabic" w:eastAsia="Times New Roman" w:hAnsi="Simplified Arabic" w:cs="Simplified Arabic"/>
          <w:b/>
          <w:bCs/>
          <w:color w:val="222222"/>
          <w:sz w:val="28"/>
          <w:szCs w:val="28"/>
          <w:rtl/>
          <w:lang w:eastAsia="fr-FR"/>
        </w:rPr>
        <w:t>  </w:t>
      </w:r>
      <w:bookmarkStart w:id="0" w:name="_GoBack"/>
      <w:r w:rsidRPr="00884A24">
        <w:rPr>
          <w:rFonts w:ascii="Simplified Arabic" w:eastAsia="Times New Roman" w:hAnsi="Simplified Arabic" w:cs="Simplified Arabic"/>
          <w:b/>
          <w:bCs/>
          <w:color w:val="222222"/>
          <w:sz w:val="36"/>
          <w:szCs w:val="36"/>
          <w:u w:val="single"/>
          <w:rtl/>
          <w:lang w:eastAsia="fr-FR"/>
        </w:rPr>
        <w:t>وسائط الاتصال</w:t>
      </w:r>
      <w:r w:rsidRPr="00990C16">
        <w:rPr>
          <w:rFonts w:ascii="Simplified Arabic" w:eastAsia="Times New Roman" w:hAnsi="Simplified Arabic" w:cs="Simplified Arabic"/>
          <w:b/>
          <w:bCs/>
          <w:color w:val="222222"/>
          <w:sz w:val="36"/>
          <w:szCs w:val="36"/>
          <w:u w:val="single"/>
          <w:rtl/>
          <w:lang w:eastAsia="fr-FR" w:bidi="ar-DZ"/>
        </w:rPr>
        <w:t xml:space="preserve"> ماهيتها، أهدافها </w:t>
      </w:r>
      <w:proofErr w:type="gramStart"/>
      <w:r w:rsidRPr="00990C16">
        <w:rPr>
          <w:rFonts w:ascii="Simplified Arabic" w:eastAsia="Times New Roman" w:hAnsi="Simplified Arabic" w:cs="Simplified Arabic"/>
          <w:b/>
          <w:bCs/>
          <w:color w:val="222222"/>
          <w:sz w:val="36"/>
          <w:szCs w:val="36"/>
          <w:u w:val="single"/>
          <w:rtl/>
          <w:lang w:eastAsia="fr-FR" w:bidi="ar-DZ"/>
        </w:rPr>
        <w:t>وأنواعها</w:t>
      </w:r>
      <w:bookmarkEnd w:id="0"/>
      <w:proofErr w:type="gramEnd"/>
    </w:p>
    <w:p w:rsidR="00884A24" w:rsidRDefault="00884A24" w:rsidP="00884A24">
      <w:pPr>
        <w:bidi/>
        <w:spacing w:after="0" w:line="240" w:lineRule="auto"/>
        <w:ind w:left="960"/>
        <w:jc w:val="both"/>
        <w:rPr>
          <w:rFonts w:ascii="Simplified Arabic" w:eastAsia="Times New Roman" w:hAnsi="Simplified Arabic" w:cs="Simplified Arabic" w:hint="cs"/>
          <w:b/>
          <w:bCs/>
          <w:color w:val="222222"/>
          <w:sz w:val="28"/>
          <w:szCs w:val="28"/>
          <w:u w:val="single"/>
          <w:rtl/>
          <w:lang w:eastAsia="fr-FR" w:bidi="ar-DZ"/>
        </w:rPr>
      </w:pPr>
    </w:p>
    <w:p w:rsidR="00884A24" w:rsidRPr="009D5701" w:rsidRDefault="00884A24" w:rsidP="00884A24">
      <w:pPr>
        <w:shd w:val="clear" w:color="auto" w:fill="FFFFFF"/>
        <w:bidi/>
        <w:spacing w:after="0" w:line="240" w:lineRule="auto"/>
        <w:jc w:val="center"/>
        <w:rPr>
          <w:rFonts w:ascii="Simplified Arabic" w:eastAsia="Times New Roman" w:hAnsi="Simplified Arabic" w:cs="Simplified Arabic"/>
          <w:sz w:val="24"/>
          <w:szCs w:val="24"/>
          <w:lang w:eastAsia="fr-FR"/>
        </w:rPr>
      </w:pPr>
      <w:r w:rsidRPr="009D5701">
        <w:rPr>
          <w:rFonts w:ascii="Simplified Arabic" w:eastAsia="Times New Roman" w:hAnsi="Simplified Arabic" w:cs="Simplified Arabic"/>
          <w:b/>
          <w:bCs/>
          <w:sz w:val="24"/>
          <w:szCs w:val="24"/>
          <w:rtl/>
          <w:lang w:eastAsia="fr-FR"/>
        </w:rPr>
        <w:t>جامعة وهران1أحمد بن بلة</w:t>
      </w:r>
    </w:p>
    <w:p w:rsidR="00884A24" w:rsidRPr="009D5701" w:rsidRDefault="00884A24" w:rsidP="00884A24">
      <w:pPr>
        <w:shd w:val="clear" w:color="auto" w:fill="FFFFFF"/>
        <w:bidi/>
        <w:spacing w:after="0" w:line="240" w:lineRule="auto"/>
        <w:jc w:val="center"/>
        <w:rPr>
          <w:rFonts w:ascii="Simplified Arabic" w:eastAsia="Times New Roman" w:hAnsi="Simplified Arabic" w:cs="Simplified Arabic"/>
          <w:sz w:val="24"/>
          <w:szCs w:val="24"/>
          <w:rtl/>
          <w:lang w:eastAsia="fr-FR"/>
        </w:rPr>
      </w:pPr>
      <w:r w:rsidRPr="009D5701">
        <w:rPr>
          <w:rFonts w:ascii="Simplified Arabic" w:eastAsia="Times New Roman" w:hAnsi="Simplified Arabic" w:cs="Simplified Arabic"/>
          <w:b/>
          <w:bCs/>
          <w:sz w:val="24"/>
          <w:szCs w:val="24"/>
          <w:rtl/>
          <w:lang w:eastAsia="fr-FR"/>
        </w:rPr>
        <w:t>السنة الاولى ماستر تاريخ </w:t>
      </w:r>
      <w:r w:rsidRPr="009D5701">
        <w:rPr>
          <w:rFonts w:ascii="Simplified Arabic" w:eastAsia="Times New Roman" w:hAnsi="Simplified Arabic" w:cs="Simplified Arabic"/>
          <w:b/>
          <w:bCs/>
          <w:sz w:val="24"/>
          <w:szCs w:val="24"/>
          <w:rtl/>
          <w:lang w:eastAsia="fr-FR" w:bidi="ar-DZ"/>
        </w:rPr>
        <w:t>المغرب العربي ال</w:t>
      </w:r>
      <w:r w:rsidRPr="009D5701">
        <w:rPr>
          <w:rFonts w:ascii="Simplified Arabic" w:eastAsia="Times New Roman" w:hAnsi="Simplified Arabic" w:cs="Simplified Arabic"/>
          <w:b/>
          <w:bCs/>
          <w:sz w:val="24"/>
          <w:szCs w:val="24"/>
          <w:rtl/>
          <w:lang w:eastAsia="fr-FR"/>
        </w:rPr>
        <w:t>حديث</w:t>
      </w:r>
    </w:p>
    <w:p w:rsidR="00884A24" w:rsidRPr="009D5701" w:rsidRDefault="00884A24" w:rsidP="00884A24">
      <w:pPr>
        <w:shd w:val="clear" w:color="auto" w:fill="FFFFFF"/>
        <w:bidi/>
        <w:spacing w:after="0" w:line="240" w:lineRule="auto"/>
        <w:jc w:val="center"/>
        <w:rPr>
          <w:rFonts w:ascii="Simplified Arabic" w:eastAsia="Times New Roman" w:hAnsi="Simplified Arabic" w:cs="Simplified Arabic"/>
          <w:sz w:val="24"/>
          <w:szCs w:val="24"/>
          <w:rtl/>
          <w:lang w:eastAsia="fr-FR"/>
        </w:rPr>
      </w:pPr>
      <w:r w:rsidRPr="009D5701">
        <w:rPr>
          <w:rFonts w:ascii="Simplified Arabic" w:eastAsia="Times New Roman" w:hAnsi="Simplified Arabic" w:cs="Simplified Arabic"/>
          <w:b/>
          <w:bCs/>
          <w:sz w:val="24"/>
          <w:szCs w:val="24"/>
          <w:rtl/>
          <w:lang w:eastAsia="fr-FR"/>
        </w:rPr>
        <w:t>مقياس وسائط الاتصال</w:t>
      </w:r>
    </w:p>
    <w:p w:rsidR="00884A24" w:rsidRDefault="00884A24" w:rsidP="00884A24">
      <w:pPr>
        <w:shd w:val="clear" w:color="auto" w:fill="FFFFFF"/>
        <w:bidi/>
        <w:spacing w:after="0" w:line="240" w:lineRule="auto"/>
        <w:jc w:val="center"/>
        <w:rPr>
          <w:rFonts w:ascii="Simplified Arabic" w:eastAsia="Times New Roman" w:hAnsi="Simplified Arabic" w:cs="Simplified Arabic" w:hint="cs"/>
          <w:b/>
          <w:bCs/>
          <w:sz w:val="24"/>
          <w:szCs w:val="24"/>
          <w:rtl/>
          <w:lang w:eastAsia="fr-FR"/>
        </w:rPr>
      </w:pPr>
      <w:r w:rsidRPr="009D5701">
        <w:rPr>
          <w:rFonts w:ascii="Simplified Arabic" w:eastAsia="Times New Roman" w:hAnsi="Simplified Arabic" w:cs="Simplified Arabic"/>
          <w:b/>
          <w:bCs/>
          <w:sz w:val="24"/>
          <w:szCs w:val="24"/>
          <w:rtl/>
          <w:lang w:eastAsia="fr-FR"/>
        </w:rPr>
        <w:t>الاستاذ عبد الله ثاني قدور</w:t>
      </w:r>
    </w:p>
    <w:p w:rsidR="00884A24" w:rsidRPr="009D5701" w:rsidRDefault="00884A24" w:rsidP="00884A24">
      <w:pPr>
        <w:shd w:val="clear" w:color="auto" w:fill="FFFFFF"/>
        <w:bidi/>
        <w:spacing w:after="0" w:line="240" w:lineRule="auto"/>
        <w:jc w:val="center"/>
        <w:rPr>
          <w:rFonts w:ascii="Simplified Arabic" w:eastAsia="Times New Roman" w:hAnsi="Simplified Arabic" w:cs="Simplified Arabic"/>
          <w:b/>
          <w:bCs/>
          <w:sz w:val="24"/>
          <w:szCs w:val="24"/>
          <w:lang w:eastAsia="fr-FR"/>
        </w:rPr>
      </w:pPr>
      <w:r>
        <w:rPr>
          <w:rFonts w:ascii="Simplified Arabic" w:eastAsia="Times New Roman" w:hAnsi="Simplified Arabic" w:cs="Simplified Arabic"/>
          <w:b/>
          <w:bCs/>
          <w:sz w:val="24"/>
          <w:szCs w:val="24"/>
          <w:lang w:eastAsia="fr-FR"/>
        </w:rPr>
        <w:t>Enseignant : ABDALLAH TANI KADDOUR</w:t>
      </w:r>
    </w:p>
    <w:p w:rsidR="00884A24" w:rsidRPr="00421D10" w:rsidRDefault="00884A24" w:rsidP="00884A24">
      <w:pPr>
        <w:shd w:val="clear" w:color="auto" w:fill="FFFFFF"/>
        <w:bidi/>
        <w:spacing w:after="0" w:line="240" w:lineRule="auto"/>
        <w:jc w:val="center"/>
        <w:rPr>
          <w:rFonts w:ascii="Arial" w:eastAsia="Times New Roman" w:hAnsi="Arial" w:cs="Arial"/>
          <w:sz w:val="21"/>
          <w:szCs w:val="21"/>
          <w:rtl/>
          <w:lang w:eastAsia="fr-FR"/>
        </w:rPr>
      </w:pPr>
    </w:p>
    <w:p w:rsidR="00884A24" w:rsidRPr="0000603F" w:rsidRDefault="00884A24" w:rsidP="00884A24">
      <w:pPr>
        <w:bidi/>
        <w:spacing w:after="0" w:line="240" w:lineRule="auto"/>
        <w:ind w:left="960"/>
        <w:jc w:val="center"/>
        <w:rPr>
          <w:rFonts w:ascii="Simplified Arabic" w:eastAsia="Times New Roman" w:hAnsi="Simplified Arabic" w:cs="Simplified Arabic"/>
          <w:b/>
          <w:bCs/>
          <w:color w:val="222222"/>
          <w:sz w:val="28"/>
          <w:szCs w:val="28"/>
          <w:u w:val="single"/>
          <w:rtl/>
          <w:lang w:eastAsia="fr-FR" w:bidi="ar-DZ"/>
        </w:rPr>
      </w:pPr>
      <w:r w:rsidRPr="0000603F">
        <w:rPr>
          <w:rFonts w:ascii="Simplified Arabic" w:eastAsia="Times New Roman" w:hAnsi="Simplified Arabic" w:cs="Simplified Arabic"/>
          <w:b/>
          <w:bCs/>
          <w:sz w:val="28"/>
          <w:szCs w:val="28"/>
          <w:u w:val="single"/>
          <w:rtl/>
          <w:lang w:eastAsia="fr-FR"/>
        </w:rPr>
        <w:t xml:space="preserve">المحاضرة 1:  </w:t>
      </w:r>
      <w:r w:rsidRPr="0000603F">
        <w:rPr>
          <w:rFonts w:ascii="Simplified Arabic" w:eastAsia="Times New Roman" w:hAnsi="Simplified Arabic" w:cs="Simplified Arabic"/>
          <w:b/>
          <w:bCs/>
          <w:color w:val="222222"/>
          <w:sz w:val="28"/>
          <w:szCs w:val="28"/>
          <w:u w:val="single"/>
          <w:rtl/>
          <w:lang w:eastAsia="fr-FR"/>
        </w:rPr>
        <w:t>وسائط الاتصال</w:t>
      </w:r>
      <w:r w:rsidRPr="00990C16">
        <w:rPr>
          <w:rFonts w:ascii="Simplified Arabic" w:eastAsia="Times New Roman" w:hAnsi="Simplified Arabic" w:cs="Simplified Arabic"/>
          <w:b/>
          <w:bCs/>
          <w:color w:val="222222"/>
          <w:sz w:val="28"/>
          <w:szCs w:val="28"/>
          <w:u w:val="single"/>
          <w:rtl/>
          <w:lang w:eastAsia="fr-FR" w:bidi="ar-DZ"/>
        </w:rPr>
        <w:t xml:space="preserve"> ماهيتها، أهدافها </w:t>
      </w:r>
      <w:proofErr w:type="gramStart"/>
      <w:r w:rsidRPr="00990C16">
        <w:rPr>
          <w:rFonts w:ascii="Simplified Arabic" w:eastAsia="Times New Roman" w:hAnsi="Simplified Arabic" w:cs="Simplified Arabic"/>
          <w:b/>
          <w:bCs/>
          <w:color w:val="222222"/>
          <w:sz w:val="28"/>
          <w:szCs w:val="28"/>
          <w:u w:val="single"/>
          <w:rtl/>
          <w:lang w:eastAsia="fr-FR" w:bidi="ar-DZ"/>
        </w:rPr>
        <w:t>وأنواعها</w:t>
      </w:r>
      <w:proofErr w:type="gramEnd"/>
    </w:p>
    <w:p w:rsidR="00884A24" w:rsidRPr="00990C16" w:rsidRDefault="00884A24" w:rsidP="00884A24">
      <w:pPr>
        <w:bidi/>
        <w:spacing w:after="0" w:line="240" w:lineRule="auto"/>
        <w:ind w:left="960"/>
        <w:jc w:val="both"/>
        <w:rPr>
          <w:rFonts w:ascii="Simplified Arabic" w:eastAsia="Times New Roman" w:hAnsi="Simplified Arabic" w:cs="Simplified Arabic"/>
          <w:b/>
          <w:bCs/>
          <w:color w:val="222222"/>
          <w:sz w:val="28"/>
          <w:szCs w:val="28"/>
          <w:u w:val="single"/>
          <w:rtl/>
          <w:lang w:eastAsia="fr-FR"/>
        </w:rPr>
      </w:pP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w:t>
      </w:r>
      <w:r w:rsidRPr="00990C16">
        <w:rPr>
          <w:rFonts w:ascii="Simplified Arabic" w:eastAsia="Times New Roman" w:hAnsi="Simplified Arabic" w:cs="Simplified Arabic"/>
          <w:b/>
          <w:bCs/>
          <w:color w:val="222222"/>
          <w:sz w:val="28"/>
          <w:szCs w:val="28"/>
          <w:rtl/>
          <w:lang w:eastAsia="fr-FR" w:bidi="ar-DZ"/>
        </w:rPr>
        <w:t>أ-تعريف وسائل الإعلام</w:t>
      </w:r>
      <w:r w:rsidRPr="00990C16">
        <w:rPr>
          <w:rFonts w:ascii="Simplified Arabic" w:eastAsia="Times New Roman" w:hAnsi="Simplified Arabic" w:cs="Simplified Arabic"/>
          <w:color w:val="222222"/>
          <w:sz w:val="28"/>
          <w:szCs w:val="28"/>
          <w:rtl/>
          <w:lang w:eastAsia="fr-FR" w:bidi="ar-DZ"/>
        </w:rPr>
        <w:t>: بغض النظر عن عشرات التعريفات المختلفة التي وردت نقول أنه عبارة عن مجموع الوسائل التقنية والمادية والإخبارية والفنية والأدبية والعلمية المؤدية للاتصال الجماعي بالناس، بشكل مباشر أو بطريقة غير مباشرة في إطار العملية التفاعلية الثقافية للمجتمع.</w:t>
      </w:r>
      <w:r w:rsidRPr="00990C16">
        <w:rPr>
          <w:rFonts w:ascii="Simplified Arabic" w:eastAsia="Times New Roman" w:hAnsi="Simplified Arabic" w:cs="Simplified Arabic"/>
          <w:color w:val="303030"/>
          <w:sz w:val="28"/>
          <w:szCs w:val="28"/>
          <w:vertAlign w:val="superscript"/>
          <w:lang w:eastAsia="fr-FR" w:bidi="ar-DZ"/>
        </w:rPr>
        <w:t> </w:t>
      </w:r>
      <w:r w:rsidRPr="00990C16">
        <w:rPr>
          <w:rFonts w:ascii="Simplified Arabic" w:eastAsia="Times New Roman" w:hAnsi="Simplified Arabic" w:cs="Simplified Arabic"/>
          <w:color w:val="303030"/>
          <w:sz w:val="28"/>
          <w:szCs w:val="28"/>
          <w:vertAlign w:val="superscript"/>
          <w:lang w:eastAsia="fr-FR"/>
        </w:rPr>
        <w:t>(</w:t>
      </w:r>
      <w:bookmarkStart w:id="1" w:name="m_4317641674823474423__ftnref1"/>
      <w:r w:rsidRPr="00990C16">
        <w:rPr>
          <w:rFonts w:ascii="Simplified Arabic" w:eastAsia="Times New Roman" w:hAnsi="Simplified Arabic" w:cs="Simplified Arabic"/>
          <w:color w:val="303030"/>
          <w:sz w:val="28"/>
          <w:szCs w:val="28"/>
          <w:vertAlign w:val="superscript"/>
          <w:lang w:eastAsia="fr-FR"/>
        </w:rPr>
        <w:fldChar w:fldCharType="begin"/>
      </w:r>
      <w:r w:rsidRPr="00990C16">
        <w:rPr>
          <w:rFonts w:ascii="Simplified Arabic" w:eastAsia="Times New Roman" w:hAnsi="Simplified Arabic" w:cs="Simplified Arabic"/>
          <w:color w:val="303030"/>
          <w:sz w:val="28"/>
          <w:szCs w:val="28"/>
          <w:vertAlign w:val="superscript"/>
          <w:lang w:eastAsia="fr-FR"/>
        </w:rPr>
        <w:instrText xml:space="preserve"> HYPERLINK "https://mail.google.com/mail/u/0/" \l "m_4317641674823474423__ftn1" \o "" </w:instrText>
      </w:r>
      <w:r w:rsidRPr="00990C16">
        <w:rPr>
          <w:rFonts w:ascii="Simplified Arabic" w:eastAsia="Times New Roman" w:hAnsi="Simplified Arabic" w:cs="Simplified Arabic"/>
          <w:color w:val="303030"/>
          <w:sz w:val="28"/>
          <w:szCs w:val="28"/>
          <w:vertAlign w:val="superscript"/>
          <w:lang w:eastAsia="fr-FR"/>
        </w:rPr>
        <w:fldChar w:fldCharType="separate"/>
      </w:r>
      <w:r w:rsidRPr="00134841">
        <w:rPr>
          <w:rFonts w:ascii="Simplified Arabic" w:eastAsia="Times New Roman" w:hAnsi="Simplified Arabic" w:cs="Simplified Arabic"/>
          <w:color w:val="303030"/>
          <w:sz w:val="28"/>
          <w:szCs w:val="28"/>
          <w:u w:val="single"/>
          <w:vertAlign w:val="superscript"/>
          <w:lang w:eastAsia="fr-FR"/>
        </w:rPr>
        <w:t>[1]</w:t>
      </w:r>
      <w:r w:rsidRPr="00990C16">
        <w:rPr>
          <w:rFonts w:ascii="Simplified Arabic" w:eastAsia="Times New Roman" w:hAnsi="Simplified Arabic" w:cs="Simplified Arabic"/>
          <w:color w:val="303030"/>
          <w:sz w:val="28"/>
          <w:szCs w:val="28"/>
          <w:vertAlign w:val="superscript"/>
          <w:lang w:eastAsia="fr-FR"/>
        </w:rPr>
        <w:fldChar w:fldCharType="end"/>
      </w:r>
      <w:bookmarkEnd w:id="1"/>
      <w:r w:rsidRPr="00990C16">
        <w:rPr>
          <w:rFonts w:ascii="Simplified Arabic" w:eastAsia="Times New Roman" w:hAnsi="Simplified Arabic" w:cs="Simplified Arabic"/>
          <w:color w:val="303030"/>
          <w:sz w:val="28"/>
          <w:szCs w:val="28"/>
          <w:vertAlign w:val="superscript"/>
          <w:lang w:eastAsia="fr-FR"/>
        </w:rPr>
        <w:t>)</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سواء أكانت الوسائل الإعلامية مقروءة أو مسموعة أو مرئية فإن الغاية الإعلامية تتمثل في المضمون الذي تقدمه هذه الوسائل ومدى مسايرته لروح العصر والفاعلية الموضوعية والأبعاد التثقيفية، والشكل الفني والملائم فيه، ويتم نقد جهاز إعلام وتقويمه عموما، إيجابا وسلبا في الأساس على ضوء هذا المفهوم.</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ب-</w:t>
      </w:r>
      <w:proofErr w:type="gramStart"/>
      <w:r w:rsidRPr="00990C16">
        <w:rPr>
          <w:rFonts w:ascii="Simplified Arabic" w:eastAsia="Times New Roman" w:hAnsi="Simplified Arabic" w:cs="Simplified Arabic"/>
          <w:b/>
          <w:bCs/>
          <w:color w:val="222222"/>
          <w:sz w:val="28"/>
          <w:szCs w:val="28"/>
          <w:rtl/>
          <w:lang w:eastAsia="fr-FR" w:bidi="ar-DZ"/>
        </w:rPr>
        <w:t>أهداف</w:t>
      </w:r>
      <w:proofErr w:type="gramEnd"/>
      <w:r w:rsidRPr="00990C16">
        <w:rPr>
          <w:rFonts w:ascii="Simplified Arabic" w:eastAsia="Times New Roman" w:hAnsi="Simplified Arabic" w:cs="Simplified Arabic"/>
          <w:b/>
          <w:bCs/>
          <w:color w:val="222222"/>
          <w:sz w:val="28"/>
          <w:szCs w:val="28"/>
          <w:rtl/>
          <w:lang w:eastAsia="fr-FR" w:bidi="ar-DZ"/>
        </w:rPr>
        <w:t xml:space="preserve"> وسائل الإعلام</w:t>
      </w:r>
      <w:r w:rsidRPr="00990C16">
        <w:rPr>
          <w:rFonts w:ascii="Simplified Arabic" w:eastAsia="Times New Roman" w:hAnsi="Simplified Arabic" w:cs="Simplified Arabic"/>
          <w:color w:val="222222"/>
          <w:sz w:val="28"/>
          <w:szCs w:val="28"/>
          <w:rtl/>
          <w:lang w:eastAsia="fr-FR" w:bidi="ar-DZ"/>
        </w:rPr>
        <w:t>: إن الاهتمام بتحديد هذه الوظائف على أسس علمية يرجع إلى الأربعينيات من القرن 20م.</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xml:space="preserve">من أوائل الدارسين الذين اهتموا بتحديد وظائف هذه الوسائل: عالم السياسة (هارولد </w:t>
      </w:r>
      <w:proofErr w:type="spellStart"/>
      <w:r w:rsidRPr="00990C16">
        <w:rPr>
          <w:rFonts w:ascii="Simplified Arabic" w:eastAsia="Times New Roman" w:hAnsi="Simplified Arabic" w:cs="Simplified Arabic"/>
          <w:color w:val="222222"/>
          <w:sz w:val="28"/>
          <w:szCs w:val="28"/>
          <w:rtl/>
          <w:lang w:eastAsia="fr-FR" w:bidi="ar-DZ"/>
        </w:rPr>
        <w:t>لازويل</w:t>
      </w:r>
      <w:proofErr w:type="spellEnd"/>
      <w:r w:rsidRPr="00990C16">
        <w:rPr>
          <w:rFonts w:ascii="Simplified Arabic" w:eastAsia="Times New Roman" w:hAnsi="Simplified Arabic" w:cs="Simplified Arabic"/>
          <w:color w:val="222222"/>
          <w:sz w:val="28"/>
          <w:szCs w:val="28"/>
          <w:rtl/>
          <w:lang w:eastAsia="fr-FR" w:bidi="ar-DZ"/>
        </w:rPr>
        <w:t>) حيث حددها في أهداف ثلاثة:</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1</w:t>
      </w:r>
      <w:r w:rsidRPr="00990C16">
        <w:rPr>
          <w:rFonts w:ascii="Simplified Arabic" w:eastAsia="Times New Roman" w:hAnsi="Simplified Arabic" w:cs="Simplified Arabic"/>
          <w:color w:val="222222"/>
          <w:sz w:val="28"/>
          <w:szCs w:val="28"/>
          <w:u w:val="single"/>
          <w:rtl/>
          <w:lang w:eastAsia="fr-FR" w:bidi="ar-DZ"/>
        </w:rPr>
        <w:t>-</w:t>
      </w:r>
      <w:r w:rsidRPr="00990C16">
        <w:rPr>
          <w:rFonts w:ascii="Simplified Arabic" w:eastAsia="Times New Roman" w:hAnsi="Simplified Arabic" w:cs="Simplified Arabic"/>
          <w:b/>
          <w:bCs/>
          <w:color w:val="222222"/>
          <w:sz w:val="28"/>
          <w:szCs w:val="28"/>
          <w:u w:val="single"/>
          <w:rtl/>
          <w:lang w:eastAsia="fr-FR" w:bidi="ar-DZ"/>
        </w:rPr>
        <w:t>مسح البيئة</w:t>
      </w:r>
      <w:r w:rsidRPr="00990C16">
        <w:rPr>
          <w:rFonts w:ascii="Simplified Arabic" w:eastAsia="Times New Roman" w:hAnsi="Simplified Arabic" w:cs="Simplified Arabic"/>
          <w:color w:val="222222"/>
          <w:sz w:val="28"/>
          <w:szCs w:val="28"/>
          <w:rtl/>
          <w:lang w:eastAsia="fr-FR" w:bidi="ar-DZ"/>
        </w:rPr>
        <w:t>: جمع ونشر المعلومات لما يقع في البيئة من أحداث على المستوى الداخلي والخارجي وتعد وظيفة إعلامية تتولى فيها وسائل الإعلام تزيد الجماهير بالمعلومات عن الأحداث في الدولة وخارجها.</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w:t>
      </w:r>
      <w:r w:rsidRPr="00990C16">
        <w:rPr>
          <w:rFonts w:ascii="Simplified Arabic" w:eastAsia="Times New Roman" w:hAnsi="Simplified Arabic" w:cs="Simplified Arabic"/>
          <w:color w:val="222222"/>
          <w:sz w:val="28"/>
          <w:szCs w:val="28"/>
          <w:u w:val="single"/>
          <w:rtl/>
          <w:lang w:eastAsia="fr-FR" w:bidi="ar-DZ"/>
        </w:rPr>
        <w:t>2-ربط أجزاء المجتمع من أجل إحداث تجاوب موحد إزاء أحداث البيئة</w:t>
      </w:r>
      <w:r w:rsidRPr="00990C16">
        <w:rPr>
          <w:rFonts w:ascii="Simplified Arabic" w:eastAsia="Times New Roman" w:hAnsi="Simplified Arabic" w:cs="Simplified Arabic"/>
          <w:color w:val="222222"/>
          <w:sz w:val="28"/>
          <w:szCs w:val="28"/>
          <w:rtl/>
          <w:lang w:eastAsia="fr-FR" w:bidi="ar-DZ"/>
        </w:rPr>
        <w:t>: أي تغيير المعلومات الواردة من البيئة وتحليلها وتباين الموقف الذي يتخذ استجابة لها وتعد وظيفة دعائية حيث تتولى فيها وسائل الإعلام الإيحاء للجماهير بالأفكار والمواقف التي يجب أن تتبناها.</w:t>
      </w:r>
      <w:r w:rsidRPr="00990C16">
        <w:rPr>
          <w:rFonts w:ascii="Simplified Arabic" w:eastAsia="Times New Roman" w:hAnsi="Simplified Arabic" w:cs="Simplified Arabic"/>
          <w:color w:val="303030"/>
          <w:sz w:val="28"/>
          <w:szCs w:val="28"/>
          <w:vertAlign w:val="superscript"/>
          <w:lang w:eastAsia="fr-FR" w:bidi="ar-DZ"/>
        </w:rPr>
        <w:t> </w:t>
      </w:r>
      <w:r w:rsidRPr="00990C16">
        <w:rPr>
          <w:rFonts w:ascii="Simplified Arabic" w:eastAsia="Times New Roman" w:hAnsi="Simplified Arabic" w:cs="Simplified Arabic"/>
          <w:color w:val="303030"/>
          <w:sz w:val="28"/>
          <w:szCs w:val="28"/>
          <w:vertAlign w:val="superscript"/>
          <w:lang w:eastAsia="fr-FR"/>
        </w:rPr>
        <w:t>(</w:t>
      </w:r>
      <w:bookmarkStart w:id="2" w:name="m_4317641674823474423__ftnref2"/>
      <w:r w:rsidRPr="00990C16">
        <w:rPr>
          <w:rFonts w:ascii="Simplified Arabic" w:eastAsia="Times New Roman" w:hAnsi="Simplified Arabic" w:cs="Simplified Arabic"/>
          <w:color w:val="303030"/>
          <w:sz w:val="28"/>
          <w:szCs w:val="28"/>
          <w:vertAlign w:val="superscript"/>
          <w:lang w:eastAsia="fr-FR"/>
        </w:rPr>
        <w:fldChar w:fldCharType="begin"/>
      </w:r>
      <w:r w:rsidRPr="00990C16">
        <w:rPr>
          <w:rFonts w:ascii="Simplified Arabic" w:eastAsia="Times New Roman" w:hAnsi="Simplified Arabic" w:cs="Simplified Arabic"/>
          <w:color w:val="303030"/>
          <w:sz w:val="28"/>
          <w:szCs w:val="28"/>
          <w:vertAlign w:val="superscript"/>
          <w:lang w:eastAsia="fr-FR"/>
        </w:rPr>
        <w:instrText xml:space="preserve"> HYPERLINK "https://mail.google.com/mail/u/0/" \l "m_4317641674823474423__ftn2" \o "" </w:instrText>
      </w:r>
      <w:r w:rsidRPr="00990C16">
        <w:rPr>
          <w:rFonts w:ascii="Simplified Arabic" w:eastAsia="Times New Roman" w:hAnsi="Simplified Arabic" w:cs="Simplified Arabic"/>
          <w:color w:val="303030"/>
          <w:sz w:val="28"/>
          <w:szCs w:val="28"/>
          <w:vertAlign w:val="superscript"/>
          <w:lang w:eastAsia="fr-FR"/>
        </w:rPr>
        <w:fldChar w:fldCharType="separate"/>
      </w:r>
      <w:r w:rsidRPr="00134841">
        <w:rPr>
          <w:rFonts w:ascii="Simplified Arabic" w:eastAsia="Times New Roman" w:hAnsi="Simplified Arabic" w:cs="Simplified Arabic"/>
          <w:color w:val="303030"/>
          <w:sz w:val="28"/>
          <w:szCs w:val="28"/>
          <w:u w:val="single"/>
          <w:vertAlign w:val="superscript"/>
          <w:lang w:eastAsia="fr-FR"/>
        </w:rPr>
        <w:t>[2]</w:t>
      </w:r>
      <w:r w:rsidRPr="00990C16">
        <w:rPr>
          <w:rFonts w:ascii="Simplified Arabic" w:eastAsia="Times New Roman" w:hAnsi="Simplified Arabic" w:cs="Simplified Arabic"/>
          <w:color w:val="303030"/>
          <w:sz w:val="28"/>
          <w:szCs w:val="28"/>
          <w:vertAlign w:val="superscript"/>
          <w:lang w:eastAsia="fr-FR"/>
        </w:rPr>
        <w:fldChar w:fldCharType="end"/>
      </w:r>
      <w:bookmarkEnd w:id="2"/>
      <w:r w:rsidRPr="00990C16">
        <w:rPr>
          <w:rFonts w:ascii="Simplified Arabic" w:eastAsia="Times New Roman" w:hAnsi="Simplified Arabic" w:cs="Simplified Arabic"/>
          <w:color w:val="303030"/>
          <w:sz w:val="28"/>
          <w:szCs w:val="28"/>
          <w:vertAlign w:val="superscript"/>
          <w:lang w:eastAsia="fr-FR"/>
        </w:rPr>
        <w:t>)</w:t>
      </w:r>
      <w:r w:rsidRPr="00990C16">
        <w:rPr>
          <w:rFonts w:ascii="Simplified Arabic" w:eastAsia="Times New Roman" w:hAnsi="Simplified Arabic" w:cs="Simplified Arabic"/>
          <w:color w:val="222222"/>
          <w:sz w:val="28"/>
          <w:szCs w:val="28"/>
          <w:rtl/>
          <w:lang w:eastAsia="fr-FR"/>
        </w:rPr>
        <w:t> </w:t>
      </w:r>
      <w:r w:rsidRPr="00990C16">
        <w:rPr>
          <w:rFonts w:ascii="Simplified Arabic" w:eastAsia="Times New Roman" w:hAnsi="Simplified Arabic" w:cs="Simplified Arabic" w:hint="cs"/>
          <w:color w:val="222222"/>
          <w:sz w:val="28"/>
          <w:szCs w:val="28"/>
          <w:u w:val="single"/>
          <w:rtl/>
          <w:lang w:eastAsia="fr-FR" w:bidi="ar-DZ"/>
        </w:rPr>
        <w:t>    </w:t>
      </w:r>
    </w:p>
    <w:p w:rsidR="00884A24" w:rsidRPr="00990C16" w:rsidRDefault="00884A24" w:rsidP="00884A24">
      <w:pPr>
        <w:spacing w:after="0" w:line="240" w:lineRule="auto"/>
        <w:rPr>
          <w:rFonts w:ascii="Arial" w:eastAsia="Times New Roman" w:hAnsi="Arial" w:cs="Arial"/>
          <w:color w:val="222222"/>
          <w:sz w:val="28"/>
          <w:szCs w:val="28"/>
          <w:rtl/>
          <w:lang w:eastAsia="fr-FR"/>
        </w:rPr>
      </w:pPr>
      <w:r w:rsidRPr="00990C16">
        <w:rPr>
          <w:rFonts w:ascii="Arial" w:eastAsia="Times New Roman" w:hAnsi="Arial" w:cs="Arial"/>
          <w:color w:val="222222"/>
          <w:sz w:val="28"/>
          <w:szCs w:val="28"/>
          <w:rtl/>
          <w:lang w:eastAsia="fr-FR" w:bidi="ar-DZ"/>
        </w:rPr>
        <w:br w:type="textWrapping" w:clear="all"/>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lang w:eastAsia="fr-FR"/>
        </w:rPr>
      </w:pPr>
      <w:r w:rsidRPr="00990C16">
        <w:rPr>
          <w:rFonts w:ascii="Arial" w:eastAsia="Times New Roman" w:hAnsi="Arial" w:cs="Arial"/>
          <w:color w:val="222222"/>
          <w:sz w:val="28"/>
          <w:szCs w:val="28"/>
          <w:rtl/>
          <w:lang w:eastAsia="fr-FR" w:bidi="ar-DZ"/>
        </w:rPr>
        <w:lastRenderedPageBreak/>
        <w:t>        </w:t>
      </w:r>
      <w:r w:rsidRPr="00990C16">
        <w:rPr>
          <w:rFonts w:ascii="Arial" w:eastAsia="Times New Roman" w:hAnsi="Arial" w:cs="Arial"/>
          <w:b/>
          <w:bCs/>
          <w:color w:val="222222"/>
          <w:sz w:val="28"/>
          <w:szCs w:val="28"/>
          <w:rtl/>
          <w:lang w:eastAsia="fr-FR" w:bidi="ar-DZ"/>
        </w:rPr>
        <w:t>3</w:t>
      </w:r>
      <w:r w:rsidRPr="00990C16">
        <w:rPr>
          <w:rFonts w:ascii="Simplified Arabic" w:eastAsia="Times New Roman" w:hAnsi="Simplified Arabic" w:cs="Simplified Arabic"/>
          <w:b/>
          <w:bCs/>
          <w:color w:val="222222"/>
          <w:sz w:val="28"/>
          <w:szCs w:val="28"/>
          <w:u w:val="single"/>
          <w:rtl/>
          <w:lang w:eastAsia="fr-FR" w:bidi="ar-DZ"/>
        </w:rPr>
        <w:t>-</w:t>
      </w:r>
      <w:proofErr w:type="gramStart"/>
      <w:r w:rsidRPr="00990C16">
        <w:rPr>
          <w:rFonts w:ascii="Simplified Arabic" w:eastAsia="Times New Roman" w:hAnsi="Simplified Arabic" w:cs="Simplified Arabic"/>
          <w:b/>
          <w:bCs/>
          <w:color w:val="222222"/>
          <w:sz w:val="28"/>
          <w:szCs w:val="28"/>
          <w:u w:val="single"/>
          <w:rtl/>
          <w:lang w:eastAsia="fr-FR" w:bidi="ar-DZ"/>
        </w:rPr>
        <w:t>نقل</w:t>
      </w:r>
      <w:proofErr w:type="gramEnd"/>
      <w:r w:rsidRPr="00990C16">
        <w:rPr>
          <w:rFonts w:ascii="Simplified Arabic" w:eastAsia="Times New Roman" w:hAnsi="Simplified Arabic" w:cs="Simplified Arabic"/>
          <w:b/>
          <w:bCs/>
          <w:color w:val="222222"/>
          <w:sz w:val="28"/>
          <w:szCs w:val="28"/>
          <w:u w:val="single"/>
          <w:rtl/>
          <w:lang w:eastAsia="fr-FR" w:bidi="ar-DZ"/>
        </w:rPr>
        <w:t xml:space="preserve"> الموروث الاجتماعي ونشره</w:t>
      </w:r>
      <w:r w:rsidRPr="00990C16">
        <w:rPr>
          <w:rFonts w:ascii="Simplified Arabic" w:eastAsia="Times New Roman" w:hAnsi="Simplified Arabic" w:cs="Simplified Arabic"/>
          <w:color w:val="222222"/>
          <w:sz w:val="28"/>
          <w:szCs w:val="28"/>
          <w:rtl/>
          <w:lang w:eastAsia="fr-FR" w:bidi="ar-DZ"/>
        </w:rPr>
        <w:t>: أي ما تقوم به الوسائل من نقل للمعارف والقيم والمعايير والتقاليد الاجتماعية من جيل إلى جيل والتعريف بها وتعد وظيفة تعليمية، تعني بتنشئة الفرد متسقة مع أهداف وقيم المجتمع.</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ج-أنواع وسائل الإعلام:</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xml:space="preserve">        تنوعت منذ عصور التاريخ وتراوحت بين وسائل بصرية سمعية ولفظية </w:t>
      </w:r>
      <w:proofErr w:type="gramStart"/>
      <w:r w:rsidRPr="00990C16">
        <w:rPr>
          <w:rFonts w:ascii="Simplified Arabic" w:eastAsia="Times New Roman" w:hAnsi="Simplified Arabic" w:cs="Simplified Arabic"/>
          <w:color w:val="222222"/>
          <w:sz w:val="28"/>
          <w:szCs w:val="28"/>
          <w:rtl/>
          <w:lang w:eastAsia="fr-FR" w:bidi="ar-DZ"/>
        </w:rPr>
        <w:t>وكتابية</w:t>
      </w:r>
      <w:proofErr w:type="gramEnd"/>
      <w:r w:rsidRPr="00990C16">
        <w:rPr>
          <w:rFonts w:ascii="Simplified Arabic" w:eastAsia="Times New Roman" w:hAnsi="Simplified Arabic" w:cs="Simplified Arabic"/>
          <w:color w:val="222222"/>
          <w:sz w:val="28"/>
          <w:szCs w:val="28"/>
          <w:rtl/>
          <w:lang w:eastAsia="fr-FR" w:bidi="ar-DZ"/>
        </w:rPr>
        <w:t>:</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ج-1-</w:t>
      </w:r>
      <w:proofErr w:type="gramStart"/>
      <w:r w:rsidRPr="00990C16">
        <w:rPr>
          <w:rFonts w:ascii="Simplified Arabic" w:eastAsia="Times New Roman" w:hAnsi="Simplified Arabic" w:cs="Simplified Arabic"/>
          <w:b/>
          <w:bCs/>
          <w:color w:val="222222"/>
          <w:sz w:val="28"/>
          <w:szCs w:val="28"/>
          <w:rtl/>
          <w:lang w:eastAsia="fr-FR" w:bidi="ar-DZ"/>
        </w:rPr>
        <w:t>اللفظية</w:t>
      </w:r>
      <w:proofErr w:type="gramEnd"/>
      <w:r w:rsidRPr="00990C16">
        <w:rPr>
          <w:rFonts w:ascii="Simplified Arabic" w:eastAsia="Times New Roman" w:hAnsi="Simplified Arabic" w:cs="Simplified Arabic"/>
          <w:color w:val="222222"/>
          <w:sz w:val="28"/>
          <w:szCs w:val="28"/>
          <w:rtl/>
          <w:lang w:eastAsia="fr-FR" w:bidi="ar-DZ"/>
        </w:rPr>
        <w:t>: التي كانت أكثر انتشارا في المجتمعات البدائية ومن تلك الوسائل الشفهية هي:</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ج-1-</w:t>
      </w:r>
      <w:r w:rsidRPr="00990C16">
        <w:rPr>
          <w:rFonts w:ascii="Simplified Arabic" w:eastAsia="Times New Roman" w:hAnsi="Simplified Arabic" w:cs="Simplified Arabic"/>
          <w:b/>
          <w:bCs/>
          <w:color w:val="222222"/>
          <w:sz w:val="28"/>
          <w:szCs w:val="28"/>
          <w:rtl/>
          <w:lang w:eastAsia="fr-FR" w:bidi="ar-DZ"/>
        </w:rPr>
        <w:t>1</w:t>
      </w:r>
      <w:proofErr w:type="gramStart"/>
      <w:r w:rsidRPr="00990C16">
        <w:rPr>
          <w:rFonts w:ascii="Simplified Arabic" w:eastAsia="Times New Roman" w:hAnsi="Simplified Arabic" w:cs="Simplified Arabic"/>
          <w:b/>
          <w:bCs/>
          <w:color w:val="222222"/>
          <w:sz w:val="28"/>
          <w:szCs w:val="28"/>
          <w:rtl/>
          <w:lang w:eastAsia="fr-FR" w:bidi="ar-DZ"/>
        </w:rPr>
        <w:t>الخطبة</w:t>
      </w:r>
      <w:proofErr w:type="gramEnd"/>
      <w:r w:rsidRPr="00990C16">
        <w:rPr>
          <w:rFonts w:ascii="Simplified Arabic" w:eastAsia="Times New Roman" w:hAnsi="Simplified Arabic" w:cs="Simplified Arabic"/>
          <w:color w:val="222222"/>
          <w:sz w:val="28"/>
          <w:szCs w:val="28"/>
          <w:rtl/>
          <w:lang w:eastAsia="fr-FR" w:bidi="ar-DZ"/>
        </w:rPr>
        <w:t>: من أقدم وسائل الإعلام الشفهية، عرفتها المجتمعات القديمة خاصة عند العرب والرومان، وكانت وسيلة الإعلام في الحرب والسلم والسياسة والأدب.</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xml:space="preserve">       ولا تزال الخطبة أو الخطابة وسيلة إعلام وإقناع ولكنها ليست الوسيلة الرئيسية كما كانت سابقا، بل تقدمت عليها الوسائل الكتابية وتنوعت، مع ذلك لا تزال وسيلة إعلامية للمناسبات السياسية الكبرى، مثلا كبعض القادة والزعماء السياسيين في إعلام </w:t>
      </w:r>
      <w:proofErr w:type="spellStart"/>
      <w:r w:rsidRPr="00990C16">
        <w:rPr>
          <w:rFonts w:ascii="Simplified Arabic" w:eastAsia="Times New Roman" w:hAnsi="Simplified Arabic" w:cs="Simplified Arabic"/>
          <w:color w:val="222222"/>
          <w:sz w:val="28"/>
          <w:szCs w:val="28"/>
          <w:rtl/>
          <w:lang w:eastAsia="fr-FR" w:bidi="ar-DZ"/>
        </w:rPr>
        <w:t>جماهيريهم</w:t>
      </w:r>
      <w:proofErr w:type="spellEnd"/>
      <w:r w:rsidRPr="00990C16">
        <w:rPr>
          <w:rFonts w:ascii="Simplified Arabic" w:eastAsia="Times New Roman" w:hAnsi="Simplified Arabic" w:cs="Simplified Arabic"/>
          <w:color w:val="222222"/>
          <w:sz w:val="28"/>
          <w:szCs w:val="28"/>
          <w:rtl/>
          <w:lang w:eastAsia="fr-FR" w:bidi="ar-DZ"/>
        </w:rPr>
        <w:t xml:space="preserve"> بواسطة الخطبة.</w:t>
      </w:r>
    </w:p>
    <w:p w:rsidR="00884A24" w:rsidRPr="00134841" w:rsidRDefault="00884A24" w:rsidP="00884A24">
      <w:pPr>
        <w:bidi/>
        <w:spacing w:after="0" w:line="240" w:lineRule="auto"/>
        <w:jc w:val="both"/>
        <w:rPr>
          <w:rFonts w:ascii="Simplified Arabic" w:eastAsia="Times New Roman" w:hAnsi="Simplified Arabic" w:cs="Simplified Arabic"/>
          <w:color w:val="303030"/>
          <w:sz w:val="28"/>
          <w:szCs w:val="28"/>
          <w:vertAlign w:val="superscript"/>
          <w:lang w:eastAsia="fr-FR"/>
        </w:rPr>
      </w:pPr>
      <w:r w:rsidRPr="00990C16">
        <w:rPr>
          <w:rFonts w:ascii="Simplified Arabic" w:eastAsia="Times New Roman" w:hAnsi="Simplified Arabic" w:cs="Simplified Arabic"/>
          <w:color w:val="222222"/>
          <w:sz w:val="28"/>
          <w:szCs w:val="28"/>
          <w:rtl/>
          <w:lang w:eastAsia="fr-FR" w:bidi="ar-DZ"/>
        </w:rPr>
        <w:t>       ج-1-2 </w:t>
      </w:r>
      <w:r w:rsidRPr="00990C16">
        <w:rPr>
          <w:rFonts w:ascii="Simplified Arabic" w:eastAsia="Times New Roman" w:hAnsi="Simplified Arabic" w:cs="Simplified Arabic"/>
          <w:b/>
          <w:bCs/>
          <w:color w:val="222222"/>
          <w:sz w:val="28"/>
          <w:szCs w:val="28"/>
          <w:rtl/>
          <w:lang w:eastAsia="fr-FR" w:bidi="ar-DZ"/>
        </w:rPr>
        <w:t>الندوات</w:t>
      </w:r>
      <w:r w:rsidRPr="00990C16">
        <w:rPr>
          <w:rFonts w:ascii="Simplified Arabic" w:eastAsia="Times New Roman" w:hAnsi="Simplified Arabic" w:cs="Simplified Arabic"/>
          <w:color w:val="222222"/>
          <w:sz w:val="28"/>
          <w:szCs w:val="28"/>
          <w:rtl/>
          <w:lang w:eastAsia="fr-FR" w:bidi="ar-DZ"/>
        </w:rPr>
        <w:t>: هي توجه إعلامي شفهي لعدد من الناس "محدود" من أصحاب الاختصاص، أو من تجمعهم حالة اجتماعية معينة مثل: ندوات علمية، أدبية، مهنية سياسية، ندوات الشباب، والندوات هي وسيلة إعلام مباشرة تبرز أهميتها في كونها تضم عدد قليل من الناس وكونها أيضا مختصة، فائدتها آنية.</w:t>
      </w:r>
      <w:r w:rsidRPr="00990C16">
        <w:rPr>
          <w:rFonts w:ascii="Simplified Arabic" w:eastAsia="Times New Roman" w:hAnsi="Simplified Arabic" w:cs="Simplified Arabic"/>
          <w:color w:val="303030"/>
          <w:sz w:val="28"/>
          <w:szCs w:val="28"/>
          <w:vertAlign w:val="superscript"/>
          <w:lang w:eastAsia="fr-FR" w:bidi="ar-DZ"/>
        </w:rPr>
        <w:t> </w:t>
      </w:r>
      <w:r w:rsidRPr="00990C16">
        <w:rPr>
          <w:rFonts w:ascii="Simplified Arabic" w:eastAsia="Times New Roman" w:hAnsi="Simplified Arabic" w:cs="Simplified Arabic"/>
          <w:color w:val="303030"/>
          <w:sz w:val="28"/>
          <w:szCs w:val="28"/>
          <w:vertAlign w:val="superscript"/>
          <w:lang w:eastAsia="fr-FR"/>
        </w:rPr>
        <w:t>(</w:t>
      </w:r>
      <w:bookmarkStart w:id="3" w:name="m_4317641674823474423__ftnref3"/>
      <w:r w:rsidRPr="00990C16">
        <w:rPr>
          <w:rFonts w:ascii="Simplified Arabic" w:eastAsia="Times New Roman" w:hAnsi="Simplified Arabic" w:cs="Simplified Arabic"/>
          <w:color w:val="303030"/>
          <w:sz w:val="28"/>
          <w:szCs w:val="28"/>
          <w:vertAlign w:val="superscript"/>
          <w:lang w:eastAsia="fr-FR"/>
        </w:rPr>
        <w:fldChar w:fldCharType="begin"/>
      </w:r>
      <w:r w:rsidRPr="00990C16">
        <w:rPr>
          <w:rFonts w:ascii="Simplified Arabic" w:eastAsia="Times New Roman" w:hAnsi="Simplified Arabic" w:cs="Simplified Arabic"/>
          <w:color w:val="303030"/>
          <w:sz w:val="28"/>
          <w:szCs w:val="28"/>
          <w:vertAlign w:val="superscript"/>
          <w:lang w:eastAsia="fr-FR"/>
        </w:rPr>
        <w:instrText xml:space="preserve"> HYPERLINK "https://mail.google.com/mail/u/0/" \l "m_4317641674823474423__ftn3" \o "" </w:instrText>
      </w:r>
      <w:r w:rsidRPr="00990C16">
        <w:rPr>
          <w:rFonts w:ascii="Simplified Arabic" w:eastAsia="Times New Roman" w:hAnsi="Simplified Arabic" w:cs="Simplified Arabic"/>
          <w:color w:val="303030"/>
          <w:sz w:val="28"/>
          <w:szCs w:val="28"/>
          <w:vertAlign w:val="superscript"/>
          <w:lang w:eastAsia="fr-FR"/>
        </w:rPr>
        <w:fldChar w:fldCharType="separate"/>
      </w:r>
      <w:r w:rsidRPr="00134841">
        <w:rPr>
          <w:rFonts w:ascii="Simplified Arabic" w:eastAsia="Times New Roman" w:hAnsi="Simplified Arabic" w:cs="Simplified Arabic"/>
          <w:color w:val="303030"/>
          <w:sz w:val="28"/>
          <w:szCs w:val="28"/>
          <w:u w:val="single"/>
          <w:vertAlign w:val="superscript"/>
          <w:lang w:eastAsia="fr-FR"/>
        </w:rPr>
        <w:t>[3]</w:t>
      </w:r>
      <w:r w:rsidRPr="00990C16">
        <w:rPr>
          <w:rFonts w:ascii="Simplified Arabic" w:eastAsia="Times New Roman" w:hAnsi="Simplified Arabic" w:cs="Simplified Arabic"/>
          <w:color w:val="303030"/>
          <w:sz w:val="28"/>
          <w:szCs w:val="28"/>
          <w:vertAlign w:val="superscript"/>
          <w:lang w:eastAsia="fr-FR"/>
        </w:rPr>
        <w:fldChar w:fldCharType="end"/>
      </w:r>
      <w:bookmarkEnd w:id="3"/>
      <w:r w:rsidRPr="00990C16">
        <w:rPr>
          <w:rFonts w:ascii="Simplified Arabic" w:eastAsia="Times New Roman" w:hAnsi="Simplified Arabic" w:cs="Simplified Arabic"/>
          <w:color w:val="303030"/>
          <w:sz w:val="28"/>
          <w:szCs w:val="28"/>
          <w:vertAlign w:val="superscript"/>
          <w:lang w:eastAsia="fr-FR"/>
        </w:rPr>
        <w:t>)</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ج-2 </w:t>
      </w:r>
      <w:r w:rsidRPr="00990C16">
        <w:rPr>
          <w:rFonts w:ascii="Simplified Arabic" w:eastAsia="Times New Roman" w:hAnsi="Simplified Arabic" w:cs="Simplified Arabic"/>
          <w:b/>
          <w:bCs/>
          <w:color w:val="222222"/>
          <w:sz w:val="28"/>
          <w:szCs w:val="28"/>
          <w:rtl/>
          <w:lang w:eastAsia="fr-FR" w:bidi="ar-DZ"/>
        </w:rPr>
        <w:t>الكتابية</w:t>
      </w:r>
      <w:r w:rsidRPr="00990C16">
        <w:rPr>
          <w:rFonts w:ascii="Simplified Arabic" w:eastAsia="Times New Roman" w:hAnsi="Simplified Arabic" w:cs="Simplified Arabic"/>
          <w:color w:val="222222"/>
          <w:sz w:val="28"/>
          <w:szCs w:val="28"/>
          <w:rtl/>
          <w:lang w:eastAsia="fr-FR" w:bidi="ar-DZ"/>
        </w:rPr>
        <w:t xml:space="preserve">: تتمثل </w:t>
      </w:r>
      <w:proofErr w:type="gramStart"/>
      <w:r w:rsidRPr="00990C16">
        <w:rPr>
          <w:rFonts w:ascii="Simplified Arabic" w:eastAsia="Times New Roman" w:hAnsi="Simplified Arabic" w:cs="Simplified Arabic"/>
          <w:color w:val="222222"/>
          <w:sz w:val="28"/>
          <w:szCs w:val="28"/>
          <w:rtl/>
          <w:lang w:eastAsia="fr-FR" w:bidi="ar-DZ"/>
        </w:rPr>
        <w:t>في</w:t>
      </w:r>
      <w:proofErr w:type="gramEnd"/>
      <w:r w:rsidRPr="00990C16">
        <w:rPr>
          <w:rFonts w:ascii="Simplified Arabic" w:eastAsia="Times New Roman" w:hAnsi="Simplified Arabic" w:cs="Simplified Arabic"/>
          <w:color w:val="222222"/>
          <w:sz w:val="28"/>
          <w:szCs w:val="28"/>
          <w:rtl/>
          <w:lang w:eastAsia="fr-FR" w:bidi="ar-DZ"/>
        </w:rPr>
        <w:t>:</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ج-2-1 </w:t>
      </w:r>
      <w:proofErr w:type="gramStart"/>
      <w:r w:rsidRPr="00990C16">
        <w:rPr>
          <w:rFonts w:ascii="Simplified Arabic" w:eastAsia="Times New Roman" w:hAnsi="Simplified Arabic" w:cs="Simplified Arabic"/>
          <w:b/>
          <w:bCs/>
          <w:color w:val="222222"/>
          <w:sz w:val="28"/>
          <w:szCs w:val="28"/>
          <w:rtl/>
          <w:lang w:eastAsia="fr-FR" w:bidi="ar-DZ"/>
        </w:rPr>
        <w:t>الكتاب</w:t>
      </w:r>
      <w:proofErr w:type="gramEnd"/>
      <w:r w:rsidRPr="00990C16">
        <w:rPr>
          <w:rFonts w:ascii="Simplified Arabic" w:eastAsia="Times New Roman" w:hAnsi="Simplified Arabic" w:cs="Simplified Arabic"/>
          <w:color w:val="222222"/>
          <w:sz w:val="28"/>
          <w:szCs w:val="28"/>
          <w:rtl/>
          <w:lang w:eastAsia="fr-FR" w:bidi="ar-DZ"/>
        </w:rPr>
        <w:t>: وسيلة إعلام فاعلة لأنها تقدم للقارئ البراهين والحجج في صفحات كثيرة ومتكاملة ومدروسة بدقة وعناية كذلك مدعمة بمراجع ومصادر.</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ج-2-2 </w:t>
      </w:r>
      <w:proofErr w:type="gramStart"/>
      <w:r w:rsidRPr="00990C16">
        <w:rPr>
          <w:rFonts w:ascii="Simplified Arabic" w:eastAsia="Times New Roman" w:hAnsi="Simplified Arabic" w:cs="Simplified Arabic"/>
          <w:b/>
          <w:bCs/>
          <w:color w:val="222222"/>
          <w:sz w:val="28"/>
          <w:szCs w:val="28"/>
          <w:rtl/>
          <w:lang w:eastAsia="fr-FR" w:bidi="ar-DZ"/>
        </w:rPr>
        <w:t>الرسائل</w:t>
      </w:r>
      <w:proofErr w:type="gramEnd"/>
      <w:r w:rsidRPr="00990C16">
        <w:rPr>
          <w:rFonts w:ascii="Simplified Arabic" w:eastAsia="Times New Roman" w:hAnsi="Simplified Arabic" w:cs="Simplified Arabic"/>
          <w:color w:val="222222"/>
          <w:sz w:val="28"/>
          <w:szCs w:val="28"/>
          <w:rtl/>
          <w:lang w:eastAsia="fr-FR" w:bidi="ar-DZ"/>
        </w:rPr>
        <w:t>: وسيلة إعلام يمارسها الحاكم في المناسبات وكانت متبعة في الماضي بشكل واسع، أما حاليا فما زالت متبعة لكنها محدودة، وتوجه عادة من الحاكم إلى شعبه تضم آرائه وأفكاره في موضوع معين.</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ج-2-3 </w:t>
      </w:r>
      <w:proofErr w:type="gramStart"/>
      <w:r w:rsidRPr="00990C16">
        <w:rPr>
          <w:rFonts w:ascii="Simplified Arabic" w:eastAsia="Times New Roman" w:hAnsi="Simplified Arabic" w:cs="Simplified Arabic"/>
          <w:b/>
          <w:bCs/>
          <w:color w:val="222222"/>
          <w:sz w:val="28"/>
          <w:szCs w:val="28"/>
          <w:rtl/>
          <w:lang w:eastAsia="fr-FR" w:bidi="ar-DZ"/>
        </w:rPr>
        <w:t>الصحافة</w:t>
      </w:r>
      <w:proofErr w:type="gramEnd"/>
      <w:r w:rsidRPr="00990C16">
        <w:rPr>
          <w:rFonts w:ascii="Simplified Arabic" w:eastAsia="Times New Roman" w:hAnsi="Simplified Arabic" w:cs="Simplified Arabic"/>
          <w:color w:val="222222"/>
          <w:sz w:val="28"/>
          <w:szCs w:val="28"/>
          <w:rtl/>
          <w:lang w:eastAsia="fr-FR" w:bidi="ar-DZ"/>
        </w:rPr>
        <w:t>: الوسيلة الإعلامية الكتابية السائدة والمسيطرة حاليا، أهميتها تكمل في أنها اتصال يومي ومباشر بالجمهور، أهميتها تكمل في أنها اتصال يومي ومباشر بالجمهور؛ اتصال هدفه نقل الخبر والرأي والتحليل أو نقل الصورة للقارئ.</w:t>
      </w:r>
    </w:p>
    <w:p w:rsidR="00884A24" w:rsidRPr="00990C16" w:rsidRDefault="00884A24" w:rsidP="00884A24">
      <w:pPr>
        <w:bidi/>
        <w:spacing w:after="0" w:line="240" w:lineRule="auto"/>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       ج-3-</w:t>
      </w:r>
      <w:r w:rsidRPr="00990C16">
        <w:rPr>
          <w:rFonts w:ascii="Simplified Arabic" w:eastAsia="Times New Roman" w:hAnsi="Simplified Arabic" w:cs="Simplified Arabic"/>
          <w:b/>
          <w:bCs/>
          <w:color w:val="222222"/>
          <w:sz w:val="28"/>
          <w:szCs w:val="28"/>
          <w:rtl/>
          <w:lang w:eastAsia="fr-FR" w:bidi="ar-DZ"/>
        </w:rPr>
        <w:t>السمعية</w:t>
      </w:r>
      <w:r w:rsidRPr="00990C16">
        <w:rPr>
          <w:rFonts w:ascii="Simplified Arabic" w:eastAsia="Times New Roman" w:hAnsi="Simplified Arabic" w:cs="Simplified Arabic"/>
          <w:color w:val="222222"/>
          <w:sz w:val="28"/>
          <w:szCs w:val="28"/>
          <w:rtl/>
          <w:lang w:eastAsia="fr-FR" w:bidi="ar-DZ"/>
        </w:rPr>
        <w:t>:</w:t>
      </w:r>
    </w:p>
    <w:p w:rsidR="00884A24" w:rsidRPr="00990C16" w:rsidRDefault="00884A24" w:rsidP="00884A24">
      <w:pPr>
        <w:bidi/>
        <w:spacing w:after="0" w:line="240" w:lineRule="auto"/>
        <w:ind w:firstLine="708"/>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ج-3-1 </w:t>
      </w:r>
      <w:proofErr w:type="gramStart"/>
      <w:r w:rsidRPr="00990C16">
        <w:rPr>
          <w:rFonts w:ascii="Simplified Arabic" w:eastAsia="Times New Roman" w:hAnsi="Simplified Arabic" w:cs="Simplified Arabic"/>
          <w:b/>
          <w:bCs/>
          <w:color w:val="222222"/>
          <w:sz w:val="28"/>
          <w:szCs w:val="28"/>
          <w:rtl/>
          <w:lang w:eastAsia="fr-FR" w:bidi="ar-DZ"/>
        </w:rPr>
        <w:t>الراديو</w:t>
      </w:r>
      <w:proofErr w:type="gramEnd"/>
      <w:r w:rsidRPr="00990C16">
        <w:rPr>
          <w:rFonts w:ascii="Simplified Arabic" w:eastAsia="Times New Roman" w:hAnsi="Simplified Arabic" w:cs="Simplified Arabic"/>
          <w:color w:val="222222"/>
          <w:sz w:val="28"/>
          <w:szCs w:val="28"/>
          <w:rtl/>
          <w:lang w:eastAsia="fr-FR" w:bidi="ar-DZ"/>
        </w:rPr>
        <w:t>: يمثل الناتج المعاصر لعملية تطورية طويلة ومستمرة شملت في غالب الأمر عدد مذهلا من الابتكارات التكنولوجية والمنجزات العلمية والأشكال الاقتصادية والاجتماعية الجديدة.</w:t>
      </w:r>
      <w:r w:rsidRPr="00990C16">
        <w:rPr>
          <w:rFonts w:ascii="Simplified Arabic" w:eastAsia="Times New Roman" w:hAnsi="Simplified Arabic" w:cs="Simplified Arabic"/>
          <w:color w:val="303030"/>
          <w:sz w:val="28"/>
          <w:szCs w:val="28"/>
          <w:vertAlign w:val="superscript"/>
          <w:lang w:eastAsia="fr-FR" w:bidi="ar-DZ"/>
        </w:rPr>
        <w:t> </w:t>
      </w:r>
      <w:r w:rsidRPr="00990C16">
        <w:rPr>
          <w:rFonts w:ascii="Simplified Arabic" w:eastAsia="Times New Roman" w:hAnsi="Simplified Arabic" w:cs="Simplified Arabic"/>
          <w:color w:val="303030"/>
          <w:sz w:val="28"/>
          <w:szCs w:val="28"/>
          <w:vertAlign w:val="superscript"/>
          <w:lang w:eastAsia="fr-FR"/>
        </w:rPr>
        <w:t>(</w:t>
      </w:r>
      <w:bookmarkStart w:id="4" w:name="m_4317641674823474423__ftnref4"/>
      <w:r w:rsidRPr="00990C16">
        <w:rPr>
          <w:rFonts w:ascii="Simplified Arabic" w:eastAsia="Times New Roman" w:hAnsi="Simplified Arabic" w:cs="Simplified Arabic"/>
          <w:color w:val="303030"/>
          <w:sz w:val="28"/>
          <w:szCs w:val="28"/>
          <w:vertAlign w:val="superscript"/>
          <w:lang w:eastAsia="fr-FR"/>
        </w:rPr>
        <w:fldChar w:fldCharType="begin"/>
      </w:r>
      <w:r w:rsidRPr="00990C16">
        <w:rPr>
          <w:rFonts w:ascii="Simplified Arabic" w:eastAsia="Times New Roman" w:hAnsi="Simplified Arabic" w:cs="Simplified Arabic"/>
          <w:color w:val="303030"/>
          <w:sz w:val="28"/>
          <w:szCs w:val="28"/>
          <w:vertAlign w:val="superscript"/>
          <w:lang w:eastAsia="fr-FR"/>
        </w:rPr>
        <w:instrText xml:space="preserve"> HYPERLINK "https://mail.google.com/mail/u/0/" \l "m_4317641674823474423__ftn4" \o "" </w:instrText>
      </w:r>
      <w:r w:rsidRPr="00990C16">
        <w:rPr>
          <w:rFonts w:ascii="Simplified Arabic" w:eastAsia="Times New Roman" w:hAnsi="Simplified Arabic" w:cs="Simplified Arabic"/>
          <w:color w:val="303030"/>
          <w:sz w:val="28"/>
          <w:szCs w:val="28"/>
          <w:vertAlign w:val="superscript"/>
          <w:lang w:eastAsia="fr-FR"/>
        </w:rPr>
        <w:fldChar w:fldCharType="separate"/>
      </w:r>
      <w:r w:rsidRPr="00134841">
        <w:rPr>
          <w:rFonts w:ascii="Simplified Arabic" w:eastAsia="Times New Roman" w:hAnsi="Simplified Arabic" w:cs="Simplified Arabic"/>
          <w:color w:val="303030"/>
          <w:sz w:val="28"/>
          <w:szCs w:val="28"/>
          <w:u w:val="single"/>
          <w:vertAlign w:val="superscript"/>
          <w:lang w:eastAsia="fr-FR"/>
        </w:rPr>
        <w:t>[4]</w:t>
      </w:r>
      <w:r w:rsidRPr="00990C16">
        <w:rPr>
          <w:rFonts w:ascii="Simplified Arabic" w:eastAsia="Times New Roman" w:hAnsi="Simplified Arabic" w:cs="Simplified Arabic"/>
          <w:color w:val="303030"/>
          <w:sz w:val="28"/>
          <w:szCs w:val="28"/>
          <w:vertAlign w:val="superscript"/>
          <w:lang w:eastAsia="fr-FR"/>
        </w:rPr>
        <w:fldChar w:fldCharType="end"/>
      </w:r>
      <w:bookmarkEnd w:id="4"/>
      <w:r w:rsidRPr="00990C16">
        <w:rPr>
          <w:rFonts w:ascii="Simplified Arabic" w:eastAsia="Times New Roman" w:hAnsi="Simplified Arabic" w:cs="Simplified Arabic"/>
          <w:color w:val="303030"/>
          <w:sz w:val="28"/>
          <w:szCs w:val="28"/>
          <w:vertAlign w:val="superscript"/>
          <w:lang w:eastAsia="fr-FR"/>
        </w:rPr>
        <w:t>)</w:t>
      </w:r>
      <w:r w:rsidRPr="00990C16">
        <w:rPr>
          <w:rFonts w:ascii="Simplified Arabic" w:eastAsia="Times New Roman" w:hAnsi="Simplified Arabic" w:cs="Simplified Arabic"/>
          <w:color w:val="222222"/>
          <w:sz w:val="28"/>
          <w:szCs w:val="28"/>
          <w:rtl/>
          <w:lang w:eastAsia="fr-FR" w:bidi="ar-DZ"/>
        </w:rPr>
        <w:t xml:space="preserve"> وتأثرت الإذاعة كوسيلة إعلام بصراعات عديدة وحددت نتيجة هذه الصراعات ملامحها الحالية وتقاتلت شركات ضخمة حول حقوق الامتياز، وتنافست جهات البث الإذاعي المتصارعة على </w:t>
      </w:r>
      <w:r w:rsidRPr="00990C16">
        <w:rPr>
          <w:rFonts w:ascii="Simplified Arabic" w:eastAsia="Times New Roman" w:hAnsi="Simplified Arabic" w:cs="Simplified Arabic"/>
          <w:color w:val="222222"/>
          <w:sz w:val="28"/>
          <w:szCs w:val="28"/>
          <w:rtl/>
          <w:lang w:eastAsia="fr-FR" w:bidi="ar-DZ"/>
        </w:rPr>
        <w:lastRenderedPageBreak/>
        <w:t>ترددات معينة </w:t>
      </w:r>
      <w:r w:rsidRPr="00990C16">
        <w:rPr>
          <w:rFonts w:ascii="Simplified Arabic" w:eastAsia="Times New Roman" w:hAnsi="Simplified Arabic" w:cs="Simplified Arabic"/>
          <w:color w:val="303030"/>
          <w:sz w:val="28"/>
          <w:szCs w:val="28"/>
          <w:vertAlign w:val="superscript"/>
          <w:lang w:eastAsia="fr-FR"/>
        </w:rPr>
        <w:t>(</w:t>
      </w:r>
      <w:bookmarkStart w:id="5" w:name="m_4317641674823474423__ftnref5"/>
      <w:r w:rsidRPr="00990C16">
        <w:rPr>
          <w:rFonts w:ascii="Simplified Arabic" w:eastAsia="Times New Roman" w:hAnsi="Simplified Arabic" w:cs="Simplified Arabic"/>
          <w:color w:val="303030"/>
          <w:sz w:val="28"/>
          <w:szCs w:val="28"/>
          <w:vertAlign w:val="superscript"/>
          <w:lang w:eastAsia="fr-FR"/>
        </w:rPr>
        <w:fldChar w:fldCharType="begin"/>
      </w:r>
      <w:r w:rsidRPr="00990C16">
        <w:rPr>
          <w:rFonts w:ascii="Simplified Arabic" w:eastAsia="Times New Roman" w:hAnsi="Simplified Arabic" w:cs="Simplified Arabic"/>
          <w:color w:val="303030"/>
          <w:sz w:val="28"/>
          <w:szCs w:val="28"/>
          <w:vertAlign w:val="superscript"/>
          <w:lang w:eastAsia="fr-FR"/>
        </w:rPr>
        <w:instrText xml:space="preserve"> HYPERLINK "https://mail.google.com/mail/u/0/" \l "m_4317641674823474423__ftn5" \o "" </w:instrText>
      </w:r>
      <w:r w:rsidRPr="00990C16">
        <w:rPr>
          <w:rFonts w:ascii="Simplified Arabic" w:eastAsia="Times New Roman" w:hAnsi="Simplified Arabic" w:cs="Simplified Arabic"/>
          <w:color w:val="303030"/>
          <w:sz w:val="28"/>
          <w:szCs w:val="28"/>
          <w:vertAlign w:val="superscript"/>
          <w:lang w:eastAsia="fr-FR"/>
        </w:rPr>
        <w:fldChar w:fldCharType="separate"/>
      </w:r>
      <w:r w:rsidRPr="00134841">
        <w:rPr>
          <w:rFonts w:ascii="Simplified Arabic" w:eastAsia="Times New Roman" w:hAnsi="Simplified Arabic" w:cs="Simplified Arabic"/>
          <w:color w:val="303030"/>
          <w:sz w:val="28"/>
          <w:szCs w:val="28"/>
          <w:u w:val="single"/>
          <w:vertAlign w:val="superscript"/>
          <w:lang w:eastAsia="fr-FR"/>
        </w:rPr>
        <w:t>[5]</w:t>
      </w:r>
      <w:r w:rsidRPr="00990C16">
        <w:rPr>
          <w:rFonts w:ascii="Simplified Arabic" w:eastAsia="Times New Roman" w:hAnsi="Simplified Arabic" w:cs="Simplified Arabic"/>
          <w:color w:val="303030"/>
          <w:sz w:val="28"/>
          <w:szCs w:val="28"/>
          <w:vertAlign w:val="superscript"/>
          <w:lang w:eastAsia="fr-FR"/>
        </w:rPr>
        <w:fldChar w:fldCharType="end"/>
      </w:r>
      <w:bookmarkEnd w:id="5"/>
      <w:r w:rsidRPr="00990C16">
        <w:rPr>
          <w:rFonts w:ascii="Simplified Arabic" w:eastAsia="Times New Roman" w:hAnsi="Simplified Arabic" w:cs="Simplified Arabic"/>
          <w:color w:val="303030"/>
          <w:sz w:val="28"/>
          <w:szCs w:val="28"/>
          <w:vertAlign w:val="superscript"/>
          <w:lang w:eastAsia="fr-FR"/>
        </w:rPr>
        <w:t>)</w:t>
      </w:r>
      <w:r w:rsidRPr="00990C16">
        <w:rPr>
          <w:rFonts w:ascii="Simplified Arabic" w:eastAsia="Times New Roman" w:hAnsi="Simplified Arabic" w:cs="Simplified Arabic"/>
          <w:color w:val="222222"/>
          <w:sz w:val="28"/>
          <w:szCs w:val="28"/>
          <w:rtl/>
          <w:lang w:eastAsia="fr-FR"/>
        </w:rPr>
        <w:t> </w:t>
      </w:r>
      <w:r w:rsidRPr="00990C16">
        <w:rPr>
          <w:rFonts w:ascii="Simplified Arabic" w:eastAsia="Times New Roman" w:hAnsi="Simplified Arabic" w:cs="Simplified Arabic" w:hint="cs"/>
          <w:color w:val="222222"/>
          <w:sz w:val="28"/>
          <w:szCs w:val="28"/>
          <w:rtl/>
          <w:lang w:eastAsia="fr-FR" w:bidi="ar-DZ"/>
        </w:rPr>
        <w:t xml:space="preserve">، والراديو تخطى حاجز الأمية لا يتطلب الاستماع إليه توفر المعرفة بالقراءة والكتابة مما </w:t>
      </w:r>
      <w:proofErr w:type="spellStart"/>
      <w:r w:rsidRPr="00990C16">
        <w:rPr>
          <w:rFonts w:ascii="Simplified Arabic" w:eastAsia="Times New Roman" w:hAnsi="Simplified Arabic" w:cs="Simplified Arabic" w:hint="cs"/>
          <w:color w:val="222222"/>
          <w:sz w:val="28"/>
          <w:szCs w:val="28"/>
          <w:rtl/>
          <w:lang w:eastAsia="fr-FR" w:bidi="ar-DZ"/>
        </w:rPr>
        <w:t>يتواءم</w:t>
      </w:r>
      <w:proofErr w:type="spellEnd"/>
      <w:r w:rsidRPr="00990C16">
        <w:rPr>
          <w:rFonts w:ascii="Simplified Arabic" w:eastAsia="Times New Roman" w:hAnsi="Simplified Arabic" w:cs="Simplified Arabic" w:hint="cs"/>
          <w:color w:val="222222"/>
          <w:sz w:val="28"/>
          <w:szCs w:val="28"/>
          <w:rtl/>
          <w:lang w:eastAsia="fr-FR" w:bidi="ar-DZ"/>
        </w:rPr>
        <w:t xml:space="preserve"> مع الدول النامية حيث ترتفع فيها نسبة الأمية، كذلك الراديو لا يحتاج إلى مجهود من جانب المستمعين، فيمكن الاستماع إليه في أي وقت يختاره المستمع.</w:t>
      </w:r>
    </w:p>
    <w:p w:rsidR="00884A24" w:rsidRPr="00990C16" w:rsidRDefault="00884A24" w:rsidP="00884A24">
      <w:pPr>
        <w:bidi/>
        <w:spacing w:after="0" w:line="240" w:lineRule="auto"/>
        <w:ind w:firstLine="708"/>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b/>
          <w:bCs/>
          <w:color w:val="222222"/>
          <w:sz w:val="28"/>
          <w:szCs w:val="28"/>
          <w:rtl/>
          <w:lang w:eastAsia="fr-FR" w:bidi="ar-DZ"/>
        </w:rPr>
        <w:t xml:space="preserve">ج-4 </w:t>
      </w:r>
      <w:proofErr w:type="gramStart"/>
      <w:r w:rsidRPr="00990C16">
        <w:rPr>
          <w:rFonts w:ascii="Simplified Arabic" w:eastAsia="Times New Roman" w:hAnsi="Simplified Arabic" w:cs="Simplified Arabic"/>
          <w:b/>
          <w:bCs/>
          <w:color w:val="222222"/>
          <w:sz w:val="28"/>
          <w:szCs w:val="28"/>
          <w:rtl/>
          <w:lang w:eastAsia="fr-FR" w:bidi="ar-DZ"/>
        </w:rPr>
        <w:t>السمعية</w:t>
      </w:r>
      <w:proofErr w:type="gramEnd"/>
      <w:r w:rsidRPr="00990C16">
        <w:rPr>
          <w:rFonts w:ascii="Simplified Arabic" w:eastAsia="Times New Roman" w:hAnsi="Simplified Arabic" w:cs="Simplified Arabic"/>
          <w:b/>
          <w:bCs/>
          <w:color w:val="222222"/>
          <w:sz w:val="28"/>
          <w:szCs w:val="28"/>
          <w:rtl/>
          <w:lang w:eastAsia="fr-FR" w:bidi="ar-DZ"/>
        </w:rPr>
        <w:t xml:space="preserve"> البصرية:</w:t>
      </w:r>
    </w:p>
    <w:p w:rsidR="00884A24" w:rsidRPr="00990C16" w:rsidRDefault="00884A24" w:rsidP="00884A24">
      <w:pPr>
        <w:bidi/>
        <w:spacing w:after="0" w:line="240" w:lineRule="auto"/>
        <w:ind w:firstLine="708"/>
        <w:jc w:val="both"/>
        <w:rPr>
          <w:rFonts w:ascii="Times New Roman" w:eastAsia="Times New Roman" w:hAnsi="Times New Roman" w:cs="Times New Roman"/>
          <w:color w:val="222222"/>
          <w:sz w:val="28"/>
          <w:szCs w:val="28"/>
          <w:rtl/>
          <w:lang w:eastAsia="fr-FR"/>
        </w:rPr>
      </w:pPr>
      <w:r w:rsidRPr="00990C16">
        <w:rPr>
          <w:rFonts w:ascii="Simplified Arabic" w:eastAsia="Times New Roman" w:hAnsi="Simplified Arabic" w:cs="Simplified Arabic"/>
          <w:color w:val="222222"/>
          <w:sz w:val="28"/>
          <w:szCs w:val="28"/>
          <w:rtl/>
          <w:lang w:eastAsia="fr-FR" w:bidi="ar-DZ"/>
        </w:rPr>
        <w:t>ج-4-1-</w:t>
      </w:r>
      <w:r w:rsidRPr="00990C16">
        <w:rPr>
          <w:rFonts w:ascii="Simplified Arabic" w:eastAsia="Times New Roman" w:hAnsi="Simplified Arabic" w:cs="Simplified Arabic"/>
          <w:b/>
          <w:bCs/>
          <w:color w:val="222222"/>
          <w:sz w:val="28"/>
          <w:szCs w:val="28"/>
          <w:rtl/>
          <w:lang w:eastAsia="fr-FR" w:bidi="ar-DZ"/>
        </w:rPr>
        <w:t>التلفزيون</w:t>
      </w:r>
      <w:r w:rsidRPr="00990C16">
        <w:rPr>
          <w:rFonts w:ascii="Simplified Arabic" w:eastAsia="Times New Roman" w:hAnsi="Simplified Arabic" w:cs="Simplified Arabic"/>
          <w:color w:val="222222"/>
          <w:sz w:val="28"/>
          <w:szCs w:val="28"/>
          <w:rtl/>
          <w:lang w:eastAsia="fr-FR" w:bidi="ar-DZ"/>
        </w:rPr>
        <w:t>: يعتبر من أحدث أجهزة الإعلام التي عرفها العالم، لأنه وسيلة ذات أهمية في التأثير على الجماهير، وهو وسيلة إعلامية تصل إلى أماكن مختلفة لنقل الرسالة المرئية إلى المواطن في منزله دون انتقاله إلى موضع الرسالة كما هو الحال بالنسبة للمسرح والسينما والمكتبات، وتتضح أهمية التلفزيون أكثر في عصر الأقمار الصناعية</w:t>
      </w:r>
      <w:r w:rsidRPr="00990C16">
        <w:rPr>
          <w:rFonts w:ascii="Simplified Arabic" w:eastAsia="Times New Roman" w:hAnsi="Simplified Arabic" w:cs="Simplified Arabic"/>
          <w:color w:val="303030"/>
          <w:sz w:val="28"/>
          <w:szCs w:val="28"/>
          <w:vertAlign w:val="superscript"/>
          <w:lang w:eastAsia="fr-FR" w:bidi="ar-DZ"/>
        </w:rPr>
        <w:t> </w:t>
      </w:r>
      <w:r w:rsidRPr="00990C16">
        <w:rPr>
          <w:rFonts w:ascii="Simplified Arabic" w:eastAsia="Times New Roman" w:hAnsi="Simplified Arabic" w:cs="Simplified Arabic"/>
          <w:color w:val="303030"/>
          <w:sz w:val="28"/>
          <w:szCs w:val="28"/>
          <w:vertAlign w:val="superscript"/>
          <w:lang w:eastAsia="fr-FR"/>
        </w:rPr>
        <w:t>(</w:t>
      </w:r>
      <w:bookmarkStart w:id="6" w:name="m_4317641674823474423__ftnref6"/>
      <w:r w:rsidRPr="00990C16">
        <w:rPr>
          <w:rFonts w:ascii="Simplified Arabic" w:eastAsia="Times New Roman" w:hAnsi="Simplified Arabic" w:cs="Simplified Arabic"/>
          <w:color w:val="303030"/>
          <w:sz w:val="28"/>
          <w:szCs w:val="28"/>
          <w:vertAlign w:val="superscript"/>
          <w:lang w:eastAsia="fr-FR"/>
        </w:rPr>
        <w:fldChar w:fldCharType="begin"/>
      </w:r>
      <w:r w:rsidRPr="00990C16">
        <w:rPr>
          <w:rFonts w:ascii="Simplified Arabic" w:eastAsia="Times New Roman" w:hAnsi="Simplified Arabic" w:cs="Simplified Arabic"/>
          <w:color w:val="303030"/>
          <w:sz w:val="28"/>
          <w:szCs w:val="28"/>
          <w:vertAlign w:val="superscript"/>
          <w:lang w:eastAsia="fr-FR"/>
        </w:rPr>
        <w:instrText xml:space="preserve"> HYPERLINK "https://mail.google.com/mail/u/0/" \l "m_4317641674823474423__ftn6" \o "" </w:instrText>
      </w:r>
      <w:r w:rsidRPr="00990C16">
        <w:rPr>
          <w:rFonts w:ascii="Simplified Arabic" w:eastAsia="Times New Roman" w:hAnsi="Simplified Arabic" w:cs="Simplified Arabic"/>
          <w:color w:val="303030"/>
          <w:sz w:val="28"/>
          <w:szCs w:val="28"/>
          <w:vertAlign w:val="superscript"/>
          <w:lang w:eastAsia="fr-FR"/>
        </w:rPr>
        <w:fldChar w:fldCharType="separate"/>
      </w:r>
      <w:r w:rsidRPr="00134841">
        <w:rPr>
          <w:rFonts w:ascii="Simplified Arabic" w:eastAsia="Times New Roman" w:hAnsi="Simplified Arabic" w:cs="Simplified Arabic"/>
          <w:color w:val="303030"/>
          <w:sz w:val="28"/>
          <w:szCs w:val="28"/>
          <w:u w:val="single"/>
          <w:vertAlign w:val="superscript"/>
          <w:lang w:eastAsia="fr-FR"/>
        </w:rPr>
        <w:t>[6]</w:t>
      </w:r>
      <w:r w:rsidRPr="00990C16">
        <w:rPr>
          <w:rFonts w:ascii="Simplified Arabic" w:eastAsia="Times New Roman" w:hAnsi="Simplified Arabic" w:cs="Simplified Arabic"/>
          <w:color w:val="303030"/>
          <w:sz w:val="28"/>
          <w:szCs w:val="28"/>
          <w:vertAlign w:val="superscript"/>
          <w:lang w:eastAsia="fr-FR"/>
        </w:rPr>
        <w:fldChar w:fldCharType="end"/>
      </w:r>
      <w:bookmarkEnd w:id="6"/>
      <w:r w:rsidRPr="00990C16">
        <w:rPr>
          <w:rFonts w:ascii="Simplified Arabic" w:eastAsia="Times New Roman" w:hAnsi="Simplified Arabic" w:cs="Simplified Arabic"/>
          <w:color w:val="303030"/>
          <w:sz w:val="28"/>
          <w:szCs w:val="28"/>
          <w:vertAlign w:val="superscript"/>
          <w:lang w:eastAsia="fr-FR"/>
        </w:rPr>
        <w:t>)</w:t>
      </w:r>
      <w:r w:rsidRPr="00990C16">
        <w:rPr>
          <w:rFonts w:ascii="Simplified Arabic" w:eastAsia="Times New Roman" w:hAnsi="Simplified Arabic" w:cs="Simplified Arabic"/>
          <w:color w:val="222222"/>
          <w:sz w:val="28"/>
          <w:szCs w:val="28"/>
          <w:rtl/>
          <w:lang w:eastAsia="fr-FR" w:bidi="ar-DZ"/>
        </w:rPr>
        <w:t>.</w:t>
      </w:r>
    </w:p>
    <w:p w:rsidR="00884A24" w:rsidRDefault="00884A24" w:rsidP="00884A24">
      <w:pPr>
        <w:bidi/>
        <w:spacing w:after="0" w:line="240" w:lineRule="auto"/>
        <w:ind w:firstLine="708"/>
        <w:jc w:val="both"/>
        <w:rPr>
          <w:rFonts w:ascii="Simplified Arabic" w:eastAsia="Times New Roman" w:hAnsi="Simplified Arabic" w:cs="Simplified Arabic" w:hint="cs"/>
          <w:color w:val="222222"/>
          <w:sz w:val="20"/>
          <w:szCs w:val="20"/>
          <w:rtl/>
          <w:lang w:eastAsia="fr-FR" w:bidi="ar-DZ"/>
        </w:rPr>
      </w:pPr>
      <w:r w:rsidRPr="00990C16">
        <w:rPr>
          <w:rFonts w:ascii="Simplified Arabic" w:eastAsia="Times New Roman" w:hAnsi="Simplified Arabic" w:cs="Simplified Arabic"/>
          <w:b/>
          <w:bCs/>
          <w:color w:val="222222"/>
          <w:sz w:val="28"/>
          <w:szCs w:val="28"/>
          <w:rtl/>
          <w:lang w:eastAsia="fr-FR" w:bidi="ar-DZ"/>
        </w:rPr>
        <w:t>ج-4-2-السينما</w:t>
      </w:r>
      <w:r w:rsidRPr="00990C16">
        <w:rPr>
          <w:rFonts w:ascii="Simplified Arabic" w:eastAsia="Times New Roman" w:hAnsi="Simplified Arabic" w:cs="Simplified Arabic"/>
          <w:color w:val="222222"/>
          <w:sz w:val="28"/>
          <w:szCs w:val="28"/>
          <w:rtl/>
          <w:lang w:eastAsia="fr-FR" w:bidi="ar-DZ"/>
        </w:rPr>
        <w:t>: وتعتبر من أقوى وسائل الإعلام، وهي تتناول القضايا التي تهم الجماهير بأسلوب غير مباشر من خلال قصة وكذلك تعمل مثلا على عرض أحداث سياسية في صورة رواية غرامية، فتؤدي بالتالي الدور الإعلامي السياسي من حيث القدرة أعلى التأثير في الجماهير والانفعال</w:t>
      </w:r>
      <w:r w:rsidRPr="00990C16">
        <w:rPr>
          <w:rFonts w:ascii="Simplified Arabic" w:eastAsia="Times New Roman" w:hAnsi="Simplified Arabic" w:cs="Simplified Arabic"/>
          <w:color w:val="303030"/>
          <w:sz w:val="28"/>
          <w:szCs w:val="28"/>
          <w:vertAlign w:val="superscript"/>
          <w:lang w:eastAsia="fr-FR"/>
        </w:rPr>
        <w:t> (</w:t>
      </w:r>
      <w:bookmarkStart w:id="7" w:name="m_4317641674823474423__ftnref7"/>
      <w:r w:rsidRPr="00990C16">
        <w:rPr>
          <w:rFonts w:ascii="Simplified Arabic" w:eastAsia="Times New Roman" w:hAnsi="Simplified Arabic" w:cs="Simplified Arabic"/>
          <w:color w:val="303030"/>
          <w:sz w:val="28"/>
          <w:szCs w:val="28"/>
          <w:vertAlign w:val="superscript"/>
          <w:lang w:eastAsia="fr-FR"/>
        </w:rPr>
        <w:fldChar w:fldCharType="begin"/>
      </w:r>
      <w:r w:rsidRPr="00990C16">
        <w:rPr>
          <w:rFonts w:ascii="Simplified Arabic" w:eastAsia="Times New Roman" w:hAnsi="Simplified Arabic" w:cs="Simplified Arabic"/>
          <w:color w:val="303030"/>
          <w:sz w:val="28"/>
          <w:szCs w:val="28"/>
          <w:vertAlign w:val="superscript"/>
          <w:lang w:eastAsia="fr-FR"/>
        </w:rPr>
        <w:instrText xml:space="preserve"> HYPERLINK "https://mail.google.com/mail/u/0/" \l "m_4317641674823474423__ftn7" \o "" </w:instrText>
      </w:r>
      <w:r w:rsidRPr="00990C16">
        <w:rPr>
          <w:rFonts w:ascii="Simplified Arabic" w:eastAsia="Times New Roman" w:hAnsi="Simplified Arabic" w:cs="Simplified Arabic"/>
          <w:color w:val="303030"/>
          <w:sz w:val="28"/>
          <w:szCs w:val="28"/>
          <w:vertAlign w:val="superscript"/>
          <w:lang w:eastAsia="fr-FR"/>
        </w:rPr>
        <w:fldChar w:fldCharType="separate"/>
      </w:r>
      <w:r w:rsidRPr="00134841">
        <w:rPr>
          <w:rFonts w:ascii="Simplified Arabic" w:eastAsia="Times New Roman" w:hAnsi="Simplified Arabic" w:cs="Simplified Arabic"/>
          <w:color w:val="303030"/>
          <w:sz w:val="28"/>
          <w:szCs w:val="28"/>
          <w:u w:val="single"/>
          <w:vertAlign w:val="superscript"/>
          <w:lang w:eastAsia="fr-FR"/>
        </w:rPr>
        <w:t>[7]</w:t>
      </w:r>
      <w:r w:rsidRPr="00990C16">
        <w:rPr>
          <w:rFonts w:ascii="Simplified Arabic" w:eastAsia="Times New Roman" w:hAnsi="Simplified Arabic" w:cs="Simplified Arabic"/>
          <w:color w:val="303030"/>
          <w:sz w:val="28"/>
          <w:szCs w:val="28"/>
          <w:vertAlign w:val="superscript"/>
          <w:lang w:eastAsia="fr-FR"/>
        </w:rPr>
        <w:fldChar w:fldCharType="end"/>
      </w:r>
      <w:bookmarkEnd w:id="7"/>
      <w:r w:rsidRPr="00990C16">
        <w:rPr>
          <w:rFonts w:ascii="Simplified Arabic" w:eastAsia="Times New Roman" w:hAnsi="Simplified Arabic" w:cs="Simplified Arabic"/>
          <w:color w:val="303030"/>
          <w:sz w:val="28"/>
          <w:szCs w:val="28"/>
          <w:vertAlign w:val="superscript"/>
          <w:lang w:eastAsia="fr-FR"/>
        </w:rPr>
        <w:t>)</w:t>
      </w:r>
      <w:r w:rsidRPr="00990C16">
        <w:rPr>
          <w:rFonts w:ascii="Simplified Arabic" w:eastAsia="Times New Roman" w:hAnsi="Simplified Arabic" w:cs="Simplified Arabic"/>
          <w:color w:val="222222"/>
          <w:sz w:val="28"/>
          <w:szCs w:val="28"/>
          <w:rtl/>
          <w:lang w:eastAsia="fr-FR" w:bidi="ar-DZ"/>
        </w:rPr>
        <w:t>، والسينما تجمع بين الصورة المتحركة والحوار والموسيقى واستعراض بعمق الأفكار المطروحة في ذهن الجمهور بأقل التكاليف والجهود وتقديم رؤى مختلفة للمشكلات الاجتماعية والاقتصادية والثقافية</w:t>
      </w:r>
      <w:r w:rsidRPr="00990C16">
        <w:rPr>
          <w:rFonts w:ascii="Simplified Arabic" w:eastAsia="Times New Roman" w:hAnsi="Simplified Arabic" w:cs="Simplified Arabic"/>
          <w:color w:val="222222"/>
          <w:sz w:val="20"/>
          <w:szCs w:val="20"/>
          <w:rtl/>
          <w:lang w:eastAsia="fr-FR" w:bidi="ar-DZ"/>
        </w:rPr>
        <w:t>.</w:t>
      </w:r>
    </w:p>
    <w:p w:rsidR="00884A24" w:rsidRPr="00990C16" w:rsidRDefault="00884A24" w:rsidP="00884A24">
      <w:pPr>
        <w:bidi/>
        <w:spacing w:after="0" w:line="240" w:lineRule="auto"/>
        <w:ind w:firstLine="708"/>
        <w:jc w:val="both"/>
        <w:rPr>
          <w:rFonts w:ascii="Times New Roman" w:eastAsia="Times New Roman" w:hAnsi="Times New Roman" w:cs="Times New Roman"/>
          <w:color w:val="222222"/>
          <w:sz w:val="20"/>
          <w:szCs w:val="20"/>
          <w:rtl/>
          <w:lang w:eastAsia="fr-FR"/>
        </w:rPr>
      </w:pPr>
    </w:p>
    <w:p w:rsidR="00884A24" w:rsidRPr="00134841" w:rsidRDefault="00884A24" w:rsidP="00884A24">
      <w:pPr>
        <w:bidi/>
        <w:spacing w:after="0" w:line="240" w:lineRule="auto"/>
        <w:jc w:val="both"/>
        <w:rPr>
          <w:rFonts w:ascii="Times New Roman" w:eastAsia="Times New Roman" w:hAnsi="Times New Roman" w:cs="Times New Roman"/>
          <w:b/>
          <w:bCs/>
          <w:color w:val="222222"/>
          <w:sz w:val="20"/>
          <w:szCs w:val="20"/>
          <w:u w:val="single"/>
          <w:lang w:eastAsia="fr-FR"/>
        </w:rPr>
      </w:pPr>
      <w:r w:rsidRPr="00134841">
        <w:rPr>
          <w:rFonts w:ascii="Times New Roman" w:eastAsia="Times New Roman" w:hAnsi="Times New Roman" w:cs="Times New Roman" w:hint="cs"/>
          <w:b/>
          <w:bCs/>
          <w:color w:val="222222"/>
          <w:sz w:val="20"/>
          <w:szCs w:val="20"/>
          <w:u w:val="single"/>
          <w:rtl/>
          <w:lang w:eastAsia="fr-FR"/>
        </w:rPr>
        <w:t xml:space="preserve">المراجع </w:t>
      </w:r>
      <w:proofErr w:type="gramStart"/>
      <w:r w:rsidRPr="00134841">
        <w:rPr>
          <w:rFonts w:ascii="Times New Roman" w:eastAsia="Times New Roman" w:hAnsi="Times New Roman" w:cs="Times New Roman" w:hint="cs"/>
          <w:b/>
          <w:bCs/>
          <w:color w:val="222222"/>
          <w:sz w:val="20"/>
          <w:szCs w:val="20"/>
          <w:u w:val="single"/>
          <w:rtl/>
          <w:lang w:eastAsia="fr-FR"/>
        </w:rPr>
        <w:t>والمصادر</w:t>
      </w:r>
      <w:proofErr w:type="gramEnd"/>
      <w:r>
        <w:rPr>
          <w:rFonts w:ascii="Times New Roman" w:eastAsia="Times New Roman" w:hAnsi="Times New Roman" w:cs="Times New Roman" w:hint="cs"/>
          <w:b/>
          <w:bCs/>
          <w:color w:val="222222"/>
          <w:sz w:val="20"/>
          <w:szCs w:val="20"/>
          <w:u w:val="single"/>
          <w:rtl/>
          <w:lang w:eastAsia="fr-FR"/>
        </w:rPr>
        <w:t>:</w:t>
      </w:r>
    </w:p>
    <w:p w:rsidR="00884A24" w:rsidRDefault="00884A24" w:rsidP="00884A24">
      <w:pPr>
        <w:bidi/>
        <w:spacing w:after="0" w:line="240" w:lineRule="auto"/>
        <w:jc w:val="both"/>
        <w:rPr>
          <w:rFonts w:ascii="Times New Roman" w:eastAsia="Times New Roman" w:hAnsi="Times New Roman" w:cs="Times New Roman"/>
          <w:color w:val="222222"/>
          <w:sz w:val="20"/>
          <w:szCs w:val="20"/>
          <w:lang w:eastAsia="fr-FR"/>
        </w:rPr>
      </w:pPr>
    </w:p>
    <w:p w:rsidR="00884A24" w:rsidRPr="00990C16" w:rsidRDefault="00884A24" w:rsidP="00884A24">
      <w:pPr>
        <w:bidi/>
        <w:spacing w:after="0" w:line="240" w:lineRule="auto"/>
        <w:rPr>
          <w:rFonts w:ascii="Times New Roman" w:eastAsia="Times New Roman" w:hAnsi="Times New Roman" w:cs="Times New Roman"/>
          <w:color w:val="222222"/>
          <w:sz w:val="20"/>
          <w:szCs w:val="20"/>
          <w:lang w:eastAsia="fr-FR"/>
        </w:rPr>
      </w:pPr>
      <w:hyperlink r:id="rId5" w:anchor="m_4317641674823474423__ftnref2" w:tooltip="" w:history="1">
        <w:r w:rsidRPr="00990C16">
          <w:rPr>
            <w:rFonts w:ascii="Times New Roman" w:eastAsia="Times New Roman" w:hAnsi="Times New Roman" w:cs="Times New Roman"/>
            <w:color w:val="1155CC"/>
            <w:sz w:val="20"/>
            <w:szCs w:val="20"/>
            <w:u w:val="single"/>
            <w:vertAlign w:val="superscript"/>
            <w:lang w:eastAsia="fr-FR"/>
          </w:rPr>
          <w:t>[</w:t>
        </w:r>
        <w:r>
          <w:rPr>
            <w:rFonts w:ascii="Times New Roman" w:eastAsia="Times New Roman" w:hAnsi="Times New Roman" w:cs="Times New Roman"/>
            <w:color w:val="1155CC"/>
            <w:sz w:val="20"/>
            <w:szCs w:val="20"/>
            <w:u w:val="single"/>
            <w:vertAlign w:val="superscript"/>
            <w:lang w:eastAsia="fr-FR"/>
          </w:rPr>
          <w:t>1</w:t>
        </w:r>
        <w:proofErr w:type="gramStart"/>
        <w:r w:rsidRPr="00990C16">
          <w:rPr>
            <w:rFonts w:ascii="Times New Roman" w:eastAsia="Times New Roman" w:hAnsi="Times New Roman" w:cs="Times New Roman"/>
            <w:color w:val="1155CC"/>
            <w:sz w:val="20"/>
            <w:szCs w:val="20"/>
            <w:u w:val="single"/>
            <w:vertAlign w:val="superscript"/>
            <w:lang w:eastAsia="fr-FR"/>
          </w:rPr>
          <w:t>]</w:t>
        </w:r>
        <w:proofErr w:type="gramEnd"/>
      </w:hyperlink>
      <w:r w:rsidRPr="00990C16">
        <w:rPr>
          <w:rFonts w:ascii="Arial" w:eastAsia="Times New Roman" w:hAnsi="Arial" w:cs="Arial"/>
          <w:color w:val="222222"/>
          <w:sz w:val="20"/>
          <w:szCs w:val="20"/>
          <w:rtl/>
          <w:lang w:eastAsia="fr-FR"/>
        </w:rPr>
        <w:t xml:space="preserve">أحمد محمد زبادي، ابراهيم ياسين الخطيب، محمد عبد الله عودة، أثر وسائل الإعلام على الطفل، الأهلية للنشر والتوزيع. </w:t>
      </w:r>
      <w:proofErr w:type="gramStart"/>
      <w:r w:rsidRPr="00990C16">
        <w:rPr>
          <w:rFonts w:ascii="Arial" w:eastAsia="Times New Roman" w:hAnsi="Arial" w:cs="Arial"/>
          <w:color w:val="222222"/>
          <w:sz w:val="20"/>
          <w:szCs w:val="20"/>
          <w:rtl/>
          <w:lang w:eastAsia="fr-FR"/>
        </w:rPr>
        <w:t>الطبعة</w:t>
      </w:r>
      <w:proofErr w:type="gramEnd"/>
      <w:r w:rsidRPr="00990C16">
        <w:rPr>
          <w:rFonts w:ascii="Arial" w:eastAsia="Times New Roman" w:hAnsi="Arial" w:cs="Arial"/>
          <w:color w:val="222222"/>
          <w:sz w:val="20"/>
          <w:szCs w:val="20"/>
          <w:rtl/>
          <w:lang w:eastAsia="fr-FR"/>
        </w:rPr>
        <w:t xml:space="preserve"> الثانية 2000  ص: 10.</w:t>
      </w:r>
    </w:p>
    <w:bookmarkStart w:id="8" w:name="m_4317641674823474423__ftn2"/>
    <w:p w:rsidR="00884A24" w:rsidRPr="00990C16" w:rsidRDefault="00884A24" w:rsidP="00884A24">
      <w:pPr>
        <w:bidi/>
        <w:spacing w:after="0" w:line="240" w:lineRule="auto"/>
        <w:rPr>
          <w:rFonts w:ascii="Times New Roman" w:eastAsia="Times New Roman" w:hAnsi="Times New Roman" w:cs="Times New Roman"/>
          <w:color w:val="222222"/>
          <w:sz w:val="20"/>
          <w:szCs w:val="20"/>
          <w:rtl/>
          <w:lang w:eastAsia="fr-FR"/>
        </w:rPr>
      </w:pPr>
      <w:r w:rsidRPr="00990C16">
        <w:rPr>
          <w:rFonts w:ascii="Times New Roman" w:eastAsia="Times New Roman" w:hAnsi="Times New Roman" w:cs="Times New Roman"/>
          <w:color w:val="222222"/>
          <w:sz w:val="20"/>
          <w:szCs w:val="20"/>
          <w:rtl/>
          <w:lang w:eastAsia="fr-FR"/>
        </w:rPr>
        <w:fldChar w:fldCharType="begin"/>
      </w:r>
      <w:r w:rsidRPr="00990C16">
        <w:rPr>
          <w:rFonts w:ascii="Times New Roman" w:eastAsia="Times New Roman" w:hAnsi="Times New Roman" w:cs="Times New Roman"/>
          <w:color w:val="222222"/>
          <w:sz w:val="20"/>
          <w:szCs w:val="20"/>
          <w:rtl/>
          <w:lang w:eastAsia="fr-FR"/>
        </w:rPr>
        <w:instrText xml:space="preserve"> </w:instrText>
      </w:r>
      <w:r w:rsidRPr="00990C16">
        <w:rPr>
          <w:rFonts w:ascii="Times New Roman" w:eastAsia="Times New Roman" w:hAnsi="Times New Roman" w:cs="Times New Roman"/>
          <w:color w:val="222222"/>
          <w:sz w:val="20"/>
          <w:szCs w:val="20"/>
          <w:lang w:eastAsia="fr-FR"/>
        </w:rPr>
        <w:instrText>HYPERLINK "https://mail.google.com/mail/u/0/" \l "m_4317641674823474423__ftnref2" \o</w:instrText>
      </w:r>
      <w:r w:rsidRPr="00990C16">
        <w:rPr>
          <w:rFonts w:ascii="Times New Roman" w:eastAsia="Times New Roman" w:hAnsi="Times New Roman" w:cs="Times New Roman"/>
          <w:color w:val="222222"/>
          <w:sz w:val="20"/>
          <w:szCs w:val="20"/>
          <w:rtl/>
          <w:lang w:eastAsia="fr-FR"/>
        </w:rPr>
        <w:instrText xml:space="preserve"> "" </w:instrText>
      </w:r>
      <w:r w:rsidRPr="00990C16">
        <w:rPr>
          <w:rFonts w:ascii="Times New Roman" w:eastAsia="Times New Roman" w:hAnsi="Times New Roman" w:cs="Times New Roman"/>
          <w:color w:val="222222"/>
          <w:sz w:val="20"/>
          <w:szCs w:val="20"/>
          <w:rtl/>
          <w:lang w:eastAsia="fr-FR"/>
        </w:rPr>
        <w:fldChar w:fldCharType="separate"/>
      </w:r>
      <w:r w:rsidRPr="00990C16">
        <w:rPr>
          <w:rFonts w:ascii="Times New Roman" w:eastAsia="Times New Roman" w:hAnsi="Times New Roman" w:cs="Times New Roman"/>
          <w:color w:val="1155CC"/>
          <w:sz w:val="20"/>
          <w:szCs w:val="20"/>
          <w:u w:val="single"/>
          <w:vertAlign w:val="superscript"/>
          <w:lang w:eastAsia="fr-FR"/>
        </w:rPr>
        <w:t>[2]</w:t>
      </w:r>
      <w:r w:rsidRPr="00990C16">
        <w:rPr>
          <w:rFonts w:ascii="Times New Roman" w:eastAsia="Times New Roman" w:hAnsi="Times New Roman" w:cs="Times New Roman"/>
          <w:color w:val="222222"/>
          <w:sz w:val="20"/>
          <w:szCs w:val="20"/>
          <w:rtl/>
          <w:lang w:eastAsia="fr-FR"/>
        </w:rPr>
        <w:fldChar w:fldCharType="end"/>
      </w:r>
      <w:bookmarkEnd w:id="8"/>
      <w:r w:rsidRPr="00990C16">
        <w:rPr>
          <w:rFonts w:ascii="Times New Roman" w:eastAsia="Times New Roman" w:hAnsi="Times New Roman" w:cs="Times New Roman"/>
          <w:color w:val="222222"/>
          <w:sz w:val="20"/>
          <w:szCs w:val="20"/>
          <w:lang w:eastAsia="fr-FR"/>
        </w:rPr>
        <w:t> </w:t>
      </w:r>
      <w:r w:rsidRPr="00990C16">
        <w:rPr>
          <w:rFonts w:ascii="Arial" w:eastAsia="Times New Roman" w:hAnsi="Arial" w:cs="Arial"/>
          <w:color w:val="222222"/>
          <w:sz w:val="20"/>
          <w:szCs w:val="20"/>
          <w:rtl/>
          <w:lang w:eastAsia="fr-FR"/>
        </w:rPr>
        <w:t>أحمد محمد زبادي، ابراهيم ياسين الخطيب، محمد عبد الله عودة، نفس المرجع السابق</w:t>
      </w:r>
    </w:p>
    <w:bookmarkStart w:id="9" w:name="m_4317641674823474423__ftn3"/>
    <w:p w:rsidR="00884A24" w:rsidRPr="00990C16" w:rsidRDefault="00884A24" w:rsidP="00884A24">
      <w:pPr>
        <w:bidi/>
        <w:spacing w:after="0" w:line="240" w:lineRule="auto"/>
        <w:rPr>
          <w:rFonts w:ascii="Times New Roman" w:eastAsia="Times New Roman" w:hAnsi="Times New Roman" w:cs="Times New Roman"/>
          <w:color w:val="222222"/>
          <w:sz w:val="20"/>
          <w:szCs w:val="20"/>
          <w:rtl/>
          <w:lang w:eastAsia="fr-FR"/>
        </w:rPr>
      </w:pPr>
      <w:r w:rsidRPr="00990C16">
        <w:rPr>
          <w:rFonts w:ascii="Times New Roman" w:eastAsia="Times New Roman" w:hAnsi="Times New Roman" w:cs="Times New Roman"/>
          <w:color w:val="222222"/>
          <w:sz w:val="20"/>
          <w:szCs w:val="20"/>
          <w:rtl/>
          <w:lang w:eastAsia="fr-FR"/>
        </w:rPr>
        <w:fldChar w:fldCharType="begin"/>
      </w:r>
      <w:r w:rsidRPr="00990C16">
        <w:rPr>
          <w:rFonts w:ascii="Times New Roman" w:eastAsia="Times New Roman" w:hAnsi="Times New Roman" w:cs="Times New Roman"/>
          <w:color w:val="222222"/>
          <w:sz w:val="20"/>
          <w:szCs w:val="20"/>
          <w:rtl/>
          <w:lang w:eastAsia="fr-FR"/>
        </w:rPr>
        <w:instrText xml:space="preserve"> </w:instrText>
      </w:r>
      <w:r w:rsidRPr="00990C16">
        <w:rPr>
          <w:rFonts w:ascii="Times New Roman" w:eastAsia="Times New Roman" w:hAnsi="Times New Roman" w:cs="Times New Roman"/>
          <w:color w:val="222222"/>
          <w:sz w:val="20"/>
          <w:szCs w:val="20"/>
          <w:lang w:eastAsia="fr-FR"/>
        </w:rPr>
        <w:instrText>HYPERLINK "https://mail.google.com/mail/u/0/" \l "m_4317641674823474423__ftnref3" \o</w:instrText>
      </w:r>
      <w:r w:rsidRPr="00990C16">
        <w:rPr>
          <w:rFonts w:ascii="Times New Roman" w:eastAsia="Times New Roman" w:hAnsi="Times New Roman" w:cs="Times New Roman"/>
          <w:color w:val="222222"/>
          <w:sz w:val="20"/>
          <w:szCs w:val="20"/>
          <w:rtl/>
          <w:lang w:eastAsia="fr-FR"/>
        </w:rPr>
        <w:instrText xml:space="preserve"> "" </w:instrText>
      </w:r>
      <w:r w:rsidRPr="00990C16">
        <w:rPr>
          <w:rFonts w:ascii="Times New Roman" w:eastAsia="Times New Roman" w:hAnsi="Times New Roman" w:cs="Times New Roman"/>
          <w:color w:val="222222"/>
          <w:sz w:val="20"/>
          <w:szCs w:val="20"/>
          <w:rtl/>
          <w:lang w:eastAsia="fr-FR"/>
        </w:rPr>
        <w:fldChar w:fldCharType="separate"/>
      </w:r>
      <w:r w:rsidRPr="00990C16">
        <w:rPr>
          <w:rFonts w:ascii="Times New Roman" w:eastAsia="Times New Roman" w:hAnsi="Times New Roman" w:cs="Times New Roman"/>
          <w:color w:val="1155CC"/>
          <w:sz w:val="20"/>
          <w:szCs w:val="20"/>
          <w:u w:val="single"/>
          <w:vertAlign w:val="superscript"/>
          <w:lang w:eastAsia="fr-FR"/>
        </w:rPr>
        <w:t>[3]</w:t>
      </w:r>
      <w:r w:rsidRPr="00990C16">
        <w:rPr>
          <w:rFonts w:ascii="Times New Roman" w:eastAsia="Times New Roman" w:hAnsi="Times New Roman" w:cs="Times New Roman"/>
          <w:color w:val="222222"/>
          <w:sz w:val="20"/>
          <w:szCs w:val="20"/>
          <w:rtl/>
          <w:lang w:eastAsia="fr-FR"/>
        </w:rPr>
        <w:fldChar w:fldCharType="end"/>
      </w:r>
      <w:bookmarkEnd w:id="9"/>
      <w:r w:rsidRPr="00990C16">
        <w:rPr>
          <w:rFonts w:ascii="Times New Roman" w:eastAsia="Times New Roman" w:hAnsi="Times New Roman" w:cs="Times New Roman"/>
          <w:color w:val="222222"/>
          <w:sz w:val="20"/>
          <w:szCs w:val="20"/>
          <w:lang w:eastAsia="fr-FR"/>
        </w:rPr>
        <w:t> </w:t>
      </w:r>
      <w:r w:rsidRPr="00990C16">
        <w:rPr>
          <w:rFonts w:ascii="Arial" w:eastAsia="Times New Roman" w:hAnsi="Arial" w:cs="Arial"/>
          <w:color w:val="222222"/>
          <w:sz w:val="20"/>
          <w:szCs w:val="20"/>
          <w:rtl/>
          <w:lang w:eastAsia="fr-FR"/>
        </w:rPr>
        <w:t>أحمد محمد زبادي، ابراهيم ياسين الخطيب، محمد عبد الله عودة، نفس المرجع السابق</w:t>
      </w:r>
    </w:p>
    <w:bookmarkStart w:id="10" w:name="m_4317641674823474423__ftn4"/>
    <w:p w:rsidR="00884A24" w:rsidRPr="00990C16" w:rsidRDefault="00884A24" w:rsidP="00884A24">
      <w:pPr>
        <w:bidi/>
        <w:spacing w:after="0" w:line="240" w:lineRule="auto"/>
        <w:rPr>
          <w:rFonts w:ascii="Times New Roman" w:eastAsia="Times New Roman" w:hAnsi="Times New Roman" w:cs="Times New Roman"/>
          <w:color w:val="222222"/>
          <w:sz w:val="20"/>
          <w:szCs w:val="20"/>
          <w:rtl/>
          <w:lang w:eastAsia="fr-FR"/>
        </w:rPr>
      </w:pPr>
      <w:r w:rsidRPr="00990C16">
        <w:rPr>
          <w:rFonts w:ascii="Times New Roman" w:eastAsia="Times New Roman" w:hAnsi="Times New Roman" w:cs="Times New Roman"/>
          <w:color w:val="222222"/>
          <w:sz w:val="20"/>
          <w:szCs w:val="20"/>
          <w:rtl/>
          <w:lang w:eastAsia="fr-FR"/>
        </w:rPr>
        <w:fldChar w:fldCharType="begin"/>
      </w:r>
      <w:r w:rsidRPr="00990C16">
        <w:rPr>
          <w:rFonts w:ascii="Times New Roman" w:eastAsia="Times New Roman" w:hAnsi="Times New Roman" w:cs="Times New Roman"/>
          <w:color w:val="222222"/>
          <w:sz w:val="20"/>
          <w:szCs w:val="20"/>
          <w:rtl/>
          <w:lang w:eastAsia="fr-FR"/>
        </w:rPr>
        <w:instrText xml:space="preserve"> </w:instrText>
      </w:r>
      <w:r w:rsidRPr="00990C16">
        <w:rPr>
          <w:rFonts w:ascii="Times New Roman" w:eastAsia="Times New Roman" w:hAnsi="Times New Roman" w:cs="Times New Roman"/>
          <w:color w:val="222222"/>
          <w:sz w:val="20"/>
          <w:szCs w:val="20"/>
          <w:lang w:eastAsia="fr-FR"/>
        </w:rPr>
        <w:instrText>HYPERLINK "https://mail.google.com/mail/u/0/" \l "m_4317641674823474423__ftnref4" \o</w:instrText>
      </w:r>
      <w:r w:rsidRPr="00990C16">
        <w:rPr>
          <w:rFonts w:ascii="Times New Roman" w:eastAsia="Times New Roman" w:hAnsi="Times New Roman" w:cs="Times New Roman"/>
          <w:color w:val="222222"/>
          <w:sz w:val="20"/>
          <w:szCs w:val="20"/>
          <w:rtl/>
          <w:lang w:eastAsia="fr-FR"/>
        </w:rPr>
        <w:instrText xml:space="preserve"> "" </w:instrText>
      </w:r>
      <w:r w:rsidRPr="00990C16">
        <w:rPr>
          <w:rFonts w:ascii="Times New Roman" w:eastAsia="Times New Roman" w:hAnsi="Times New Roman" w:cs="Times New Roman"/>
          <w:color w:val="222222"/>
          <w:sz w:val="20"/>
          <w:szCs w:val="20"/>
          <w:rtl/>
          <w:lang w:eastAsia="fr-FR"/>
        </w:rPr>
        <w:fldChar w:fldCharType="separate"/>
      </w:r>
      <w:r w:rsidRPr="00990C16">
        <w:rPr>
          <w:rFonts w:ascii="Times New Roman" w:eastAsia="Times New Roman" w:hAnsi="Times New Roman" w:cs="Times New Roman"/>
          <w:color w:val="1155CC"/>
          <w:sz w:val="20"/>
          <w:szCs w:val="20"/>
          <w:u w:val="single"/>
          <w:vertAlign w:val="superscript"/>
          <w:lang w:eastAsia="fr-FR"/>
        </w:rPr>
        <w:t>[4]</w:t>
      </w:r>
      <w:r w:rsidRPr="00990C16">
        <w:rPr>
          <w:rFonts w:ascii="Times New Roman" w:eastAsia="Times New Roman" w:hAnsi="Times New Roman" w:cs="Times New Roman"/>
          <w:color w:val="222222"/>
          <w:sz w:val="20"/>
          <w:szCs w:val="20"/>
          <w:rtl/>
          <w:lang w:eastAsia="fr-FR"/>
        </w:rPr>
        <w:fldChar w:fldCharType="end"/>
      </w:r>
      <w:bookmarkEnd w:id="10"/>
      <w:r w:rsidRPr="00990C16">
        <w:rPr>
          <w:rFonts w:ascii="Times New Roman" w:eastAsia="Times New Roman" w:hAnsi="Times New Roman" w:cs="Times New Roman"/>
          <w:color w:val="222222"/>
          <w:sz w:val="20"/>
          <w:szCs w:val="20"/>
          <w:lang w:eastAsia="fr-FR"/>
        </w:rPr>
        <w:t> </w:t>
      </w:r>
      <w:r w:rsidRPr="00990C16">
        <w:rPr>
          <w:rFonts w:ascii="Arial" w:eastAsia="Times New Roman" w:hAnsi="Arial" w:cs="Arial"/>
          <w:color w:val="222222"/>
          <w:sz w:val="20"/>
          <w:szCs w:val="20"/>
          <w:rtl/>
          <w:lang w:eastAsia="fr-FR"/>
        </w:rPr>
        <w:t xml:space="preserve">مليفين، ل، د </w:t>
      </w:r>
      <w:proofErr w:type="spellStart"/>
      <w:r w:rsidRPr="00990C16">
        <w:rPr>
          <w:rFonts w:ascii="Arial" w:eastAsia="Times New Roman" w:hAnsi="Arial" w:cs="Arial"/>
          <w:color w:val="222222"/>
          <w:sz w:val="20"/>
          <w:szCs w:val="20"/>
          <w:rtl/>
          <w:lang w:eastAsia="fr-FR"/>
        </w:rPr>
        <w:t>يظير</w:t>
      </w:r>
      <w:proofErr w:type="spellEnd"/>
      <w:r w:rsidRPr="00990C16">
        <w:rPr>
          <w:rFonts w:ascii="Arial" w:eastAsia="Times New Roman" w:hAnsi="Arial" w:cs="Arial"/>
          <w:color w:val="222222"/>
          <w:sz w:val="20"/>
          <w:szCs w:val="20"/>
          <w:rtl/>
          <w:lang w:eastAsia="fr-FR"/>
        </w:rPr>
        <w:t xml:space="preserve">، ساندرا بول، </w:t>
      </w:r>
      <w:proofErr w:type="spellStart"/>
      <w:r w:rsidRPr="00990C16">
        <w:rPr>
          <w:rFonts w:ascii="Arial" w:eastAsia="Times New Roman" w:hAnsi="Arial" w:cs="Arial"/>
          <w:color w:val="222222"/>
          <w:sz w:val="20"/>
          <w:szCs w:val="20"/>
          <w:rtl/>
          <w:lang w:eastAsia="fr-FR"/>
        </w:rPr>
        <w:t>روكيتش</w:t>
      </w:r>
      <w:proofErr w:type="spellEnd"/>
      <w:r w:rsidRPr="00990C16">
        <w:rPr>
          <w:rFonts w:ascii="Arial" w:eastAsia="Times New Roman" w:hAnsi="Arial" w:cs="Arial"/>
          <w:color w:val="222222"/>
          <w:sz w:val="20"/>
          <w:szCs w:val="20"/>
          <w:rtl/>
          <w:lang w:eastAsia="fr-FR"/>
        </w:rPr>
        <w:t>، نظريات وسائل الإعلام، الدار الدولية للنشر والتوزيع، القاهرة، مصر، ص: 215.</w:t>
      </w:r>
    </w:p>
    <w:bookmarkStart w:id="11" w:name="m_4317641674823474423__ftn5"/>
    <w:p w:rsidR="00884A24" w:rsidRPr="00990C16" w:rsidRDefault="00884A24" w:rsidP="00884A24">
      <w:pPr>
        <w:bidi/>
        <w:spacing w:after="0" w:line="240" w:lineRule="auto"/>
        <w:rPr>
          <w:rFonts w:ascii="Times New Roman" w:eastAsia="Times New Roman" w:hAnsi="Times New Roman" w:cs="Times New Roman"/>
          <w:color w:val="222222"/>
          <w:sz w:val="20"/>
          <w:szCs w:val="20"/>
          <w:rtl/>
          <w:lang w:eastAsia="fr-FR"/>
        </w:rPr>
      </w:pPr>
      <w:r w:rsidRPr="00990C16">
        <w:rPr>
          <w:rFonts w:ascii="Times New Roman" w:eastAsia="Times New Roman" w:hAnsi="Times New Roman" w:cs="Times New Roman"/>
          <w:color w:val="222222"/>
          <w:sz w:val="20"/>
          <w:szCs w:val="20"/>
          <w:rtl/>
          <w:lang w:eastAsia="fr-FR"/>
        </w:rPr>
        <w:fldChar w:fldCharType="begin"/>
      </w:r>
      <w:r w:rsidRPr="00990C16">
        <w:rPr>
          <w:rFonts w:ascii="Times New Roman" w:eastAsia="Times New Roman" w:hAnsi="Times New Roman" w:cs="Times New Roman"/>
          <w:color w:val="222222"/>
          <w:sz w:val="20"/>
          <w:szCs w:val="20"/>
          <w:rtl/>
          <w:lang w:eastAsia="fr-FR"/>
        </w:rPr>
        <w:instrText xml:space="preserve"> </w:instrText>
      </w:r>
      <w:r w:rsidRPr="00990C16">
        <w:rPr>
          <w:rFonts w:ascii="Times New Roman" w:eastAsia="Times New Roman" w:hAnsi="Times New Roman" w:cs="Times New Roman"/>
          <w:color w:val="222222"/>
          <w:sz w:val="20"/>
          <w:szCs w:val="20"/>
          <w:lang w:eastAsia="fr-FR"/>
        </w:rPr>
        <w:instrText>HYPERLINK "https://mail.google.com/mail/u/0/" \l "m_4317641674823474423__ftnref5" \o</w:instrText>
      </w:r>
      <w:r w:rsidRPr="00990C16">
        <w:rPr>
          <w:rFonts w:ascii="Times New Roman" w:eastAsia="Times New Roman" w:hAnsi="Times New Roman" w:cs="Times New Roman"/>
          <w:color w:val="222222"/>
          <w:sz w:val="20"/>
          <w:szCs w:val="20"/>
          <w:rtl/>
          <w:lang w:eastAsia="fr-FR"/>
        </w:rPr>
        <w:instrText xml:space="preserve"> "" </w:instrText>
      </w:r>
      <w:r w:rsidRPr="00990C16">
        <w:rPr>
          <w:rFonts w:ascii="Times New Roman" w:eastAsia="Times New Roman" w:hAnsi="Times New Roman" w:cs="Times New Roman"/>
          <w:color w:val="222222"/>
          <w:sz w:val="20"/>
          <w:szCs w:val="20"/>
          <w:rtl/>
          <w:lang w:eastAsia="fr-FR"/>
        </w:rPr>
        <w:fldChar w:fldCharType="separate"/>
      </w:r>
      <w:r w:rsidRPr="00990C16">
        <w:rPr>
          <w:rFonts w:ascii="Times New Roman" w:eastAsia="Times New Roman" w:hAnsi="Times New Roman" w:cs="Times New Roman"/>
          <w:color w:val="1155CC"/>
          <w:sz w:val="20"/>
          <w:szCs w:val="20"/>
          <w:u w:val="single"/>
          <w:vertAlign w:val="superscript"/>
          <w:lang w:eastAsia="fr-FR"/>
        </w:rPr>
        <w:t>[5]</w:t>
      </w:r>
      <w:r w:rsidRPr="00990C16">
        <w:rPr>
          <w:rFonts w:ascii="Times New Roman" w:eastAsia="Times New Roman" w:hAnsi="Times New Roman" w:cs="Times New Roman"/>
          <w:color w:val="222222"/>
          <w:sz w:val="20"/>
          <w:szCs w:val="20"/>
          <w:rtl/>
          <w:lang w:eastAsia="fr-FR"/>
        </w:rPr>
        <w:fldChar w:fldCharType="end"/>
      </w:r>
      <w:bookmarkEnd w:id="11"/>
      <w:r w:rsidRPr="00990C16">
        <w:rPr>
          <w:rFonts w:ascii="Times New Roman" w:eastAsia="Times New Roman" w:hAnsi="Times New Roman" w:cs="Times New Roman"/>
          <w:color w:val="222222"/>
          <w:sz w:val="20"/>
          <w:szCs w:val="20"/>
          <w:lang w:eastAsia="fr-FR"/>
        </w:rPr>
        <w:t> </w:t>
      </w:r>
      <w:r w:rsidRPr="00990C16">
        <w:rPr>
          <w:rFonts w:ascii="Arial" w:eastAsia="Times New Roman" w:hAnsi="Arial" w:cs="Arial"/>
          <w:color w:val="222222"/>
          <w:sz w:val="20"/>
          <w:szCs w:val="20"/>
          <w:rtl/>
          <w:lang w:eastAsia="fr-FR"/>
        </w:rPr>
        <w:t>نفس المرجع المذكور ص: 216.</w:t>
      </w:r>
    </w:p>
    <w:bookmarkStart w:id="12" w:name="m_4317641674823474423__ftn6"/>
    <w:p w:rsidR="00884A24" w:rsidRPr="00990C16" w:rsidRDefault="00884A24" w:rsidP="00884A24">
      <w:pPr>
        <w:bidi/>
        <w:spacing w:after="0" w:line="240" w:lineRule="auto"/>
        <w:rPr>
          <w:rFonts w:ascii="Times New Roman" w:eastAsia="Times New Roman" w:hAnsi="Times New Roman" w:cs="Times New Roman"/>
          <w:color w:val="222222"/>
          <w:sz w:val="20"/>
          <w:szCs w:val="20"/>
          <w:rtl/>
          <w:lang w:eastAsia="fr-FR"/>
        </w:rPr>
      </w:pPr>
      <w:r w:rsidRPr="00990C16">
        <w:rPr>
          <w:rFonts w:ascii="Times New Roman" w:eastAsia="Times New Roman" w:hAnsi="Times New Roman" w:cs="Times New Roman"/>
          <w:color w:val="222222"/>
          <w:sz w:val="20"/>
          <w:szCs w:val="20"/>
          <w:rtl/>
          <w:lang w:eastAsia="fr-FR"/>
        </w:rPr>
        <w:fldChar w:fldCharType="begin"/>
      </w:r>
      <w:r w:rsidRPr="00990C16">
        <w:rPr>
          <w:rFonts w:ascii="Times New Roman" w:eastAsia="Times New Roman" w:hAnsi="Times New Roman" w:cs="Times New Roman"/>
          <w:color w:val="222222"/>
          <w:sz w:val="20"/>
          <w:szCs w:val="20"/>
          <w:rtl/>
          <w:lang w:eastAsia="fr-FR"/>
        </w:rPr>
        <w:instrText xml:space="preserve"> </w:instrText>
      </w:r>
      <w:r w:rsidRPr="00990C16">
        <w:rPr>
          <w:rFonts w:ascii="Times New Roman" w:eastAsia="Times New Roman" w:hAnsi="Times New Roman" w:cs="Times New Roman"/>
          <w:color w:val="222222"/>
          <w:sz w:val="20"/>
          <w:szCs w:val="20"/>
          <w:lang w:eastAsia="fr-FR"/>
        </w:rPr>
        <w:instrText>HYPERLINK "https://mail.google.com/mail/u/0/" \l "m_4317641674823474423__ftnref6" \o</w:instrText>
      </w:r>
      <w:r w:rsidRPr="00990C16">
        <w:rPr>
          <w:rFonts w:ascii="Times New Roman" w:eastAsia="Times New Roman" w:hAnsi="Times New Roman" w:cs="Times New Roman"/>
          <w:color w:val="222222"/>
          <w:sz w:val="20"/>
          <w:szCs w:val="20"/>
          <w:rtl/>
          <w:lang w:eastAsia="fr-FR"/>
        </w:rPr>
        <w:instrText xml:space="preserve"> "" </w:instrText>
      </w:r>
      <w:r w:rsidRPr="00990C16">
        <w:rPr>
          <w:rFonts w:ascii="Times New Roman" w:eastAsia="Times New Roman" w:hAnsi="Times New Roman" w:cs="Times New Roman"/>
          <w:color w:val="222222"/>
          <w:sz w:val="20"/>
          <w:szCs w:val="20"/>
          <w:rtl/>
          <w:lang w:eastAsia="fr-FR"/>
        </w:rPr>
        <w:fldChar w:fldCharType="separate"/>
      </w:r>
      <w:r w:rsidRPr="00990C16">
        <w:rPr>
          <w:rFonts w:ascii="Times New Roman" w:eastAsia="Times New Roman" w:hAnsi="Times New Roman" w:cs="Times New Roman"/>
          <w:color w:val="1155CC"/>
          <w:sz w:val="20"/>
          <w:szCs w:val="20"/>
          <w:u w:val="single"/>
          <w:vertAlign w:val="superscript"/>
          <w:lang w:eastAsia="fr-FR"/>
        </w:rPr>
        <w:t>[6]</w:t>
      </w:r>
      <w:r w:rsidRPr="00990C16">
        <w:rPr>
          <w:rFonts w:ascii="Times New Roman" w:eastAsia="Times New Roman" w:hAnsi="Times New Roman" w:cs="Times New Roman"/>
          <w:color w:val="222222"/>
          <w:sz w:val="20"/>
          <w:szCs w:val="20"/>
          <w:rtl/>
          <w:lang w:eastAsia="fr-FR"/>
        </w:rPr>
        <w:fldChar w:fldCharType="end"/>
      </w:r>
      <w:bookmarkEnd w:id="12"/>
      <w:r w:rsidRPr="00990C16">
        <w:rPr>
          <w:rFonts w:ascii="Times New Roman" w:eastAsia="Times New Roman" w:hAnsi="Times New Roman" w:cs="Times New Roman"/>
          <w:color w:val="222222"/>
          <w:sz w:val="20"/>
          <w:szCs w:val="20"/>
          <w:lang w:eastAsia="fr-FR"/>
        </w:rPr>
        <w:t> </w:t>
      </w:r>
      <w:r w:rsidRPr="00990C16">
        <w:rPr>
          <w:rFonts w:ascii="Arial" w:eastAsia="Times New Roman" w:hAnsi="Arial" w:cs="Arial"/>
          <w:color w:val="222222"/>
          <w:sz w:val="20"/>
          <w:szCs w:val="20"/>
          <w:rtl/>
          <w:lang w:eastAsia="fr-FR"/>
        </w:rPr>
        <w:t>د. محمد نصر مهنا، مرجع سبق ذكره ص: 175.</w:t>
      </w:r>
    </w:p>
    <w:bookmarkStart w:id="13" w:name="m_4317641674823474423__ftn7"/>
    <w:p w:rsidR="00884A24" w:rsidRPr="00990C16" w:rsidRDefault="00884A24" w:rsidP="00884A24">
      <w:pPr>
        <w:bidi/>
        <w:spacing w:after="0" w:line="240" w:lineRule="auto"/>
        <w:rPr>
          <w:rFonts w:ascii="Times New Roman" w:eastAsia="Times New Roman" w:hAnsi="Times New Roman" w:cs="Times New Roman"/>
          <w:color w:val="222222"/>
          <w:sz w:val="20"/>
          <w:szCs w:val="20"/>
          <w:rtl/>
          <w:lang w:eastAsia="fr-FR"/>
        </w:rPr>
      </w:pPr>
      <w:r w:rsidRPr="00990C16">
        <w:rPr>
          <w:rFonts w:ascii="Times New Roman" w:eastAsia="Times New Roman" w:hAnsi="Times New Roman" w:cs="Times New Roman"/>
          <w:color w:val="222222"/>
          <w:sz w:val="20"/>
          <w:szCs w:val="20"/>
          <w:rtl/>
          <w:lang w:eastAsia="fr-FR"/>
        </w:rPr>
        <w:fldChar w:fldCharType="begin"/>
      </w:r>
      <w:r w:rsidRPr="00990C16">
        <w:rPr>
          <w:rFonts w:ascii="Times New Roman" w:eastAsia="Times New Roman" w:hAnsi="Times New Roman" w:cs="Times New Roman"/>
          <w:color w:val="222222"/>
          <w:sz w:val="20"/>
          <w:szCs w:val="20"/>
          <w:rtl/>
          <w:lang w:eastAsia="fr-FR"/>
        </w:rPr>
        <w:instrText xml:space="preserve"> </w:instrText>
      </w:r>
      <w:r w:rsidRPr="00990C16">
        <w:rPr>
          <w:rFonts w:ascii="Times New Roman" w:eastAsia="Times New Roman" w:hAnsi="Times New Roman" w:cs="Times New Roman"/>
          <w:color w:val="222222"/>
          <w:sz w:val="20"/>
          <w:szCs w:val="20"/>
          <w:lang w:eastAsia="fr-FR"/>
        </w:rPr>
        <w:instrText>HYPERLINK "https://mail.google.com/mail/u/0/" \l "m_4317641674823474423__ftnref7" \o</w:instrText>
      </w:r>
      <w:r w:rsidRPr="00990C16">
        <w:rPr>
          <w:rFonts w:ascii="Times New Roman" w:eastAsia="Times New Roman" w:hAnsi="Times New Roman" w:cs="Times New Roman"/>
          <w:color w:val="222222"/>
          <w:sz w:val="20"/>
          <w:szCs w:val="20"/>
          <w:rtl/>
          <w:lang w:eastAsia="fr-FR"/>
        </w:rPr>
        <w:instrText xml:space="preserve"> "" </w:instrText>
      </w:r>
      <w:r w:rsidRPr="00990C16">
        <w:rPr>
          <w:rFonts w:ascii="Times New Roman" w:eastAsia="Times New Roman" w:hAnsi="Times New Roman" w:cs="Times New Roman"/>
          <w:color w:val="222222"/>
          <w:sz w:val="20"/>
          <w:szCs w:val="20"/>
          <w:rtl/>
          <w:lang w:eastAsia="fr-FR"/>
        </w:rPr>
        <w:fldChar w:fldCharType="separate"/>
      </w:r>
      <w:r w:rsidRPr="00990C16">
        <w:rPr>
          <w:rFonts w:ascii="Times New Roman" w:eastAsia="Times New Roman" w:hAnsi="Times New Roman" w:cs="Times New Roman"/>
          <w:color w:val="1155CC"/>
          <w:sz w:val="20"/>
          <w:szCs w:val="20"/>
          <w:u w:val="single"/>
          <w:vertAlign w:val="superscript"/>
          <w:lang w:eastAsia="fr-FR"/>
        </w:rPr>
        <w:t>[7]</w:t>
      </w:r>
      <w:r w:rsidRPr="00990C16">
        <w:rPr>
          <w:rFonts w:ascii="Times New Roman" w:eastAsia="Times New Roman" w:hAnsi="Times New Roman" w:cs="Times New Roman"/>
          <w:color w:val="222222"/>
          <w:sz w:val="20"/>
          <w:szCs w:val="20"/>
          <w:rtl/>
          <w:lang w:eastAsia="fr-FR"/>
        </w:rPr>
        <w:fldChar w:fldCharType="end"/>
      </w:r>
      <w:bookmarkEnd w:id="13"/>
      <w:r w:rsidRPr="00990C16">
        <w:rPr>
          <w:rFonts w:ascii="Times New Roman" w:eastAsia="Times New Roman" w:hAnsi="Times New Roman" w:cs="Times New Roman"/>
          <w:color w:val="222222"/>
          <w:sz w:val="20"/>
          <w:szCs w:val="20"/>
          <w:lang w:eastAsia="fr-FR"/>
        </w:rPr>
        <w:t> </w:t>
      </w:r>
      <w:r w:rsidRPr="00990C16">
        <w:rPr>
          <w:rFonts w:ascii="Arial" w:eastAsia="Times New Roman" w:hAnsi="Arial" w:cs="Arial"/>
          <w:color w:val="222222"/>
          <w:sz w:val="20"/>
          <w:szCs w:val="20"/>
          <w:rtl/>
          <w:lang w:eastAsia="fr-FR"/>
        </w:rPr>
        <w:t xml:space="preserve">مليفين ل، د </w:t>
      </w:r>
      <w:proofErr w:type="spellStart"/>
      <w:r w:rsidRPr="00990C16">
        <w:rPr>
          <w:rFonts w:ascii="Arial" w:eastAsia="Times New Roman" w:hAnsi="Arial" w:cs="Arial"/>
          <w:color w:val="222222"/>
          <w:sz w:val="20"/>
          <w:szCs w:val="20"/>
          <w:rtl/>
          <w:lang w:eastAsia="fr-FR"/>
        </w:rPr>
        <w:t>يظير</w:t>
      </w:r>
      <w:proofErr w:type="spellEnd"/>
      <w:r w:rsidRPr="00990C16">
        <w:rPr>
          <w:rFonts w:ascii="Arial" w:eastAsia="Times New Roman" w:hAnsi="Arial" w:cs="Arial"/>
          <w:color w:val="222222"/>
          <w:sz w:val="20"/>
          <w:szCs w:val="20"/>
          <w:rtl/>
          <w:lang w:eastAsia="fr-FR"/>
        </w:rPr>
        <w:t xml:space="preserve">، ساندرا بول، </w:t>
      </w:r>
      <w:proofErr w:type="spellStart"/>
      <w:r w:rsidRPr="00990C16">
        <w:rPr>
          <w:rFonts w:ascii="Arial" w:eastAsia="Times New Roman" w:hAnsi="Arial" w:cs="Arial"/>
          <w:color w:val="222222"/>
          <w:sz w:val="20"/>
          <w:szCs w:val="20"/>
          <w:rtl/>
          <w:lang w:eastAsia="fr-FR"/>
        </w:rPr>
        <w:t>روكيتش</w:t>
      </w:r>
      <w:proofErr w:type="spellEnd"/>
      <w:r w:rsidRPr="00990C16">
        <w:rPr>
          <w:rFonts w:ascii="Arial" w:eastAsia="Times New Roman" w:hAnsi="Arial" w:cs="Arial"/>
          <w:color w:val="222222"/>
          <w:sz w:val="20"/>
          <w:szCs w:val="20"/>
          <w:rtl/>
          <w:lang w:eastAsia="fr-FR"/>
        </w:rPr>
        <w:t>، نفس المرجع السابق، ص: 170</w:t>
      </w:r>
    </w:p>
    <w:p w:rsidR="00884A24" w:rsidRDefault="00884A24" w:rsidP="00884A24"/>
    <w:p w:rsidR="009D32B7" w:rsidRDefault="00884A24"/>
    <w:sectPr w:rsidR="009D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A24"/>
    <w:rsid w:val="000241EF"/>
    <w:rsid w:val="00884A24"/>
    <w:rsid w:val="00C811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A2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google.com/mail/u/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5489</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2022-03-07T13:01:00Z</dcterms:created>
  <dcterms:modified xsi:type="dcterms:W3CDTF">2022-03-07T13:02:00Z</dcterms:modified>
</cp:coreProperties>
</file>